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B83" w:rsidRPr="00BD2D3D" w:rsidRDefault="005644F9">
      <w:pPr>
        <w:pStyle w:val="KonuBal"/>
        <w:rPr>
          <w:lang w:val="tr-TR"/>
        </w:rPr>
      </w:pPr>
      <w:r w:rsidRPr="00BD2D3D">
        <w:rPr>
          <w:lang w:val="tr-TR"/>
        </w:rPr>
        <w:t>Pedoloji</w:t>
      </w:r>
      <w:r w:rsidR="001E2FEF">
        <w:rPr>
          <w:lang w:val="tr-TR"/>
        </w:rPr>
        <w:t>:</w:t>
      </w:r>
      <w:r w:rsidRPr="00BD2D3D">
        <w:rPr>
          <w:lang w:val="tr-TR"/>
        </w:rPr>
        <w:t xml:space="preserve"> 2</w:t>
      </w:r>
      <w:r w:rsidR="001E2FEF">
        <w:rPr>
          <w:lang w:val="tr-TR"/>
        </w:rPr>
        <w:t>.</w:t>
      </w:r>
      <w:r w:rsidRPr="00BD2D3D">
        <w:rPr>
          <w:lang w:val="tr-TR"/>
        </w:rPr>
        <w:t xml:space="preserve"> Hafta Ders Notu</w:t>
      </w:r>
    </w:p>
    <w:p w:rsidR="00464B83" w:rsidRPr="00BD2D3D" w:rsidRDefault="005644F9">
      <w:pPr>
        <w:jc w:val="center"/>
        <w:rPr>
          <w:rFonts w:hint="eastAsia"/>
          <w:lang w:val="tr-TR"/>
        </w:rPr>
      </w:pPr>
      <w:r w:rsidRPr="00BD2D3D">
        <w:rPr>
          <w:b/>
          <w:color w:val="2D533E"/>
          <w:sz w:val="32"/>
          <w:lang w:val="tr-TR"/>
        </w:rPr>
        <w:t xml:space="preserve">Toprak </w:t>
      </w:r>
      <w:r w:rsidR="00670FA2">
        <w:rPr>
          <w:b/>
          <w:color w:val="2D533E"/>
          <w:sz w:val="32"/>
          <w:lang w:val="tr-TR"/>
        </w:rPr>
        <w:t>O</w:t>
      </w:r>
      <w:r w:rsidR="00670FA2">
        <w:rPr>
          <w:rFonts w:hint="eastAsia"/>
          <w:b/>
          <w:color w:val="2D533E"/>
          <w:sz w:val="32"/>
          <w:lang w:val="tr-TR"/>
        </w:rPr>
        <w:t>l</w:t>
      </w:r>
      <w:r w:rsidR="00670FA2">
        <w:rPr>
          <w:b/>
          <w:color w:val="2D533E"/>
          <w:sz w:val="32"/>
          <w:lang w:val="tr-TR"/>
        </w:rPr>
        <w:t>uşum Süreç ve</w:t>
      </w:r>
      <w:r w:rsidRPr="00BD2D3D">
        <w:rPr>
          <w:b/>
          <w:color w:val="2D533E"/>
          <w:sz w:val="32"/>
          <w:lang w:val="tr-TR"/>
        </w:rPr>
        <w:t xml:space="preserve"> Faktörler</w:t>
      </w:r>
      <w:r w:rsidR="00670FA2">
        <w:rPr>
          <w:b/>
          <w:color w:val="2D533E"/>
          <w:sz w:val="32"/>
          <w:lang w:val="tr-TR"/>
        </w:rPr>
        <w:t>i</w:t>
      </w:r>
    </w:p>
    <w:p w:rsidR="00464B83" w:rsidRPr="00BD2D3D" w:rsidRDefault="005644F9">
      <w:pPr>
        <w:rPr>
          <w:rFonts w:hint="eastAsia"/>
          <w:lang w:val="tr-TR"/>
        </w:rPr>
      </w:pPr>
      <w:r w:rsidRPr="00BD2D3D">
        <w:rPr>
          <w:lang w:val="tr-TR"/>
        </w:rPr>
        <w:t xml:space="preserve">Bu ders, toprak özelliklerinin neden bir yerden diğerine değiştiğini toprak oluşum faktörleri üzerinden açıklar. İklim, organizmalar, topoğrafya, ana materyal ve zaman tek tek ele alınsa da pedolojik sonuç, bu faktörlerin birlikte ve farklı ölçeklerde işlemesinden doğar. Dersin ana amacı, öğrencinin bir </w:t>
      </w:r>
      <w:proofErr w:type="gramStart"/>
      <w:r w:rsidRPr="00BD2D3D">
        <w:rPr>
          <w:lang w:val="tr-TR"/>
        </w:rPr>
        <w:t>profil</w:t>
      </w:r>
      <w:proofErr w:type="gramEnd"/>
      <w:r w:rsidRPr="00BD2D3D">
        <w:rPr>
          <w:lang w:val="tr-TR"/>
        </w:rPr>
        <w:t xml:space="preserve"> özelliğini yalnızca tek bir etkene bağlamak yerine, faktörler ve süreçler arasında </w:t>
      </w:r>
      <w:r w:rsidR="005605FB">
        <w:rPr>
          <w:lang w:val="tr-TR"/>
        </w:rPr>
        <w:t>test edilebilir</w:t>
      </w:r>
      <w:r w:rsidRPr="00BD2D3D">
        <w:rPr>
          <w:lang w:val="tr-TR"/>
        </w:rPr>
        <w:t xml:space="preserve"> ilişkiler kurmasını sağlamaktır.</w:t>
      </w:r>
    </w:p>
    <w:p w:rsidR="00464B83" w:rsidRPr="00BD2D3D" w:rsidRDefault="005644F9">
      <w:pPr>
        <w:pStyle w:val="Balk1"/>
        <w:rPr>
          <w:lang w:val="tr-TR"/>
        </w:rPr>
      </w:pPr>
      <w:r w:rsidRPr="00BD2D3D">
        <w:rPr>
          <w:lang w:val="tr-TR"/>
        </w:rPr>
        <w:t xml:space="preserve">1 Toprak oluşumunu açıklayan </w:t>
      </w:r>
      <w:r w:rsidR="00556BD3">
        <w:rPr>
          <w:lang w:val="tr-TR"/>
        </w:rPr>
        <w:t xml:space="preserve">bir </w:t>
      </w:r>
      <w:bookmarkStart w:id="0" w:name="_GoBack"/>
      <w:bookmarkEnd w:id="0"/>
      <w:r w:rsidRPr="00BD2D3D">
        <w:rPr>
          <w:lang w:val="tr-TR"/>
        </w:rPr>
        <w:t>kavramsal model</w:t>
      </w:r>
    </w:p>
    <w:p w:rsidR="00464B83" w:rsidRPr="00BD2D3D" w:rsidRDefault="005644F9">
      <w:pPr>
        <w:rPr>
          <w:rFonts w:hint="eastAsia"/>
          <w:lang w:val="tr-TR"/>
        </w:rPr>
      </w:pPr>
      <w:proofErr w:type="spellStart"/>
      <w:r w:rsidRPr="00BD2D3D">
        <w:rPr>
          <w:lang w:val="tr-TR"/>
        </w:rPr>
        <w:t>Hans</w:t>
      </w:r>
      <w:proofErr w:type="spellEnd"/>
      <w:r w:rsidRPr="00BD2D3D">
        <w:rPr>
          <w:lang w:val="tr-TR"/>
        </w:rPr>
        <w:t xml:space="preserve"> </w:t>
      </w:r>
      <w:proofErr w:type="spellStart"/>
      <w:r w:rsidRPr="00BD2D3D">
        <w:rPr>
          <w:lang w:val="tr-TR"/>
        </w:rPr>
        <w:t>Jenny</w:t>
      </w:r>
      <w:proofErr w:type="spellEnd"/>
      <w:r w:rsidRPr="00BD2D3D">
        <w:rPr>
          <w:lang w:val="tr-TR"/>
        </w:rPr>
        <w:t xml:space="preserve">, toprak özelliklerini çevresel </w:t>
      </w:r>
      <w:r w:rsidR="002F3F0D">
        <w:rPr>
          <w:lang w:val="tr-TR"/>
        </w:rPr>
        <w:t>faktörlerin</w:t>
      </w:r>
      <w:r w:rsidRPr="00BD2D3D">
        <w:rPr>
          <w:lang w:val="tr-TR"/>
        </w:rPr>
        <w:t xml:space="preserve"> bir fonksiyonu olarak ifade etmiştir. Yaygın gösterim şu şekildedir:</w:t>
      </w:r>
    </w:p>
    <w:p w:rsidR="00464B83" w:rsidRPr="00BD2D3D" w:rsidRDefault="005644F9">
      <w:pPr>
        <w:jc w:val="center"/>
        <w:rPr>
          <w:rFonts w:hint="eastAsia"/>
          <w:lang w:val="tr-TR"/>
        </w:rPr>
      </w:pPr>
      <w:r w:rsidRPr="00BD2D3D">
        <w:rPr>
          <w:b/>
          <w:sz w:val="32"/>
          <w:lang w:val="tr-TR"/>
        </w:rPr>
        <w:t>S = f(cl, o, r, p, t, …)</w:t>
      </w:r>
    </w:p>
    <w:p w:rsidR="00464B83" w:rsidRPr="00BD2D3D" w:rsidRDefault="005644F9">
      <w:pPr>
        <w:rPr>
          <w:rFonts w:hint="eastAsia"/>
          <w:lang w:val="tr-TR"/>
        </w:rPr>
      </w:pPr>
      <w:r w:rsidRPr="00BD2D3D">
        <w:rPr>
          <w:lang w:val="tr-TR"/>
        </w:rPr>
        <w:t xml:space="preserve">Burada S toprak veya seçilmiş bir toprak özelliğini; cl iklimi, o organizmaları, r topoğrafyayı, p ana materyali ve t zamanı temsil eder. Denklem, toprağı doğrudan hesaplayan </w:t>
      </w:r>
      <w:proofErr w:type="gramStart"/>
      <w:r w:rsidRPr="00BD2D3D">
        <w:rPr>
          <w:lang w:val="tr-TR"/>
        </w:rPr>
        <w:t>ampirik</w:t>
      </w:r>
      <w:proofErr w:type="gramEnd"/>
      <w:r w:rsidRPr="00BD2D3D">
        <w:rPr>
          <w:lang w:val="tr-TR"/>
        </w:rPr>
        <w:t xml:space="preserve"> bir eşitlik değildir. Hangi çevresel değişkenlerin sabit tutulduğu ve hangisinin etkisinin araştırıldığı konusunda düşünsel bir çerçeve sunar.</w:t>
      </w:r>
    </w:p>
    <w:p w:rsidR="00464B83" w:rsidRPr="00BD2D3D" w:rsidRDefault="005644F9">
      <w:pPr>
        <w:pStyle w:val="Balk2"/>
        <w:rPr>
          <w:lang w:val="tr-TR"/>
        </w:rPr>
      </w:pPr>
      <w:r w:rsidRPr="00BD2D3D">
        <w:rPr>
          <w:lang w:val="tr-TR"/>
        </w:rPr>
        <w:t>Faktör ve süreç ayrımı</w:t>
      </w:r>
    </w:p>
    <w:p w:rsidR="00464B83" w:rsidRPr="00BD2D3D" w:rsidRDefault="005644F9">
      <w:pPr>
        <w:rPr>
          <w:rFonts w:hint="eastAsia"/>
          <w:lang w:val="tr-TR"/>
        </w:rPr>
      </w:pPr>
      <w:r w:rsidRPr="00BD2D3D">
        <w:rPr>
          <w:lang w:val="tr-TR"/>
        </w:rPr>
        <w:t xml:space="preserve">Faktörler </w:t>
      </w:r>
      <w:proofErr w:type="spellStart"/>
      <w:r w:rsidR="002F3F0D">
        <w:rPr>
          <w:lang w:val="tr-TR"/>
        </w:rPr>
        <w:t>pedogenesisin</w:t>
      </w:r>
      <w:proofErr w:type="spellEnd"/>
      <w:r w:rsidRPr="00BD2D3D">
        <w:rPr>
          <w:lang w:val="tr-TR"/>
        </w:rPr>
        <w:t xml:space="preserve"> çevresel koşullarını tanımlar; süreçler ise toprak içinde gerçekleşen </w:t>
      </w:r>
      <w:r w:rsidR="005605FB">
        <w:rPr>
          <w:lang w:val="tr-TR"/>
        </w:rPr>
        <w:t>olayları tanımlar</w:t>
      </w:r>
      <w:r w:rsidRPr="00BD2D3D">
        <w:rPr>
          <w:lang w:val="tr-TR"/>
        </w:rPr>
        <w:t xml:space="preserve">. Örneğin nemli iklim bir faktördür; yıkanma ve asitleşme bu koşul altında gelişebilen süreçlerdir. Kil </w:t>
      </w:r>
      <w:proofErr w:type="spellStart"/>
      <w:r w:rsidRPr="00BD2D3D">
        <w:rPr>
          <w:lang w:val="tr-TR"/>
        </w:rPr>
        <w:t>illüviyasyonu</w:t>
      </w:r>
      <w:proofErr w:type="spellEnd"/>
      <w:r w:rsidRPr="00BD2D3D">
        <w:rPr>
          <w:lang w:val="tr-TR"/>
        </w:rPr>
        <w:t xml:space="preserve"> süreç, </w:t>
      </w:r>
      <w:proofErr w:type="spellStart"/>
      <w:r w:rsidRPr="00BD2D3D">
        <w:rPr>
          <w:lang w:val="tr-TR"/>
        </w:rPr>
        <w:t>argillic</w:t>
      </w:r>
      <w:proofErr w:type="spellEnd"/>
      <w:r w:rsidRPr="00BD2D3D">
        <w:rPr>
          <w:lang w:val="tr-TR"/>
        </w:rPr>
        <w:t xml:space="preserve"> </w:t>
      </w:r>
      <w:proofErr w:type="spellStart"/>
      <w:r w:rsidRPr="00BD2D3D">
        <w:rPr>
          <w:lang w:val="tr-TR"/>
        </w:rPr>
        <w:t>horizon</w:t>
      </w:r>
      <w:proofErr w:type="spellEnd"/>
      <w:r w:rsidRPr="00BD2D3D">
        <w:rPr>
          <w:lang w:val="tr-TR"/>
        </w:rPr>
        <w:t xml:space="preserve"> ise bu sürecin </w:t>
      </w:r>
      <w:proofErr w:type="spellStart"/>
      <w:r w:rsidR="005605FB">
        <w:rPr>
          <w:lang w:val="tr-TR"/>
        </w:rPr>
        <w:t>kanıtsal</w:t>
      </w:r>
      <w:proofErr w:type="spellEnd"/>
      <w:r w:rsidRPr="00BD2D3D">
        <w:rPr>
          <w:lang w:val="tr-TR"/>
        </w:rPr>
        <w:t xml:space="preserve"> bir sonucu olabilir. Aynı faktör farklı süreçlere, benzer bir özellik de farklı faktör bileşimlerine bağlı olabilir.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283"/>
        <w:gridCol w:w="3283"/>
        <w:gridCol w:w="3283"/>
      </w:tblGrid>
      <w:tr w:rsidR="00464B83" w:rsidRPr="00BD2D3D">
        <w:trPr>
          <w:jc w:val="center"/>
        </w:trPr>
        <w:tc>
          <w:tcPr>
            <w:tcW w:w="3286" w:type="dxa"/>
            <w:shd w:val="clear" w:color="auto" w:fill="294F3D"/>
          </w:tcPr>
          <w:p w:rsidR="00464B83" w:rsidRPr="00BD2D3D" w:rsidRDefault="005644F9">
            <w:pPr>
              <w:rPr>
                <w:rFonts w:hint="eastAsia"/>
                <w:lang w:val="tr-TR"/>
              </w:rPr>
            </w:pPr>
            <w:r w:rsidRPr="00BD2D3D">
              <w:rPr>
                <w:b/>
                <w:color w:val="FFFFFF"/>
                <w:lang w:val="tr-TR"/>
              </w:rPr>
              <w:t>Düzey</w:t>
            </w:r>
          </w:p>
        </w:tc>
        <w:tc>
          <w:tcPr>
            <w:tcW w:w="3286" w:type="dxa"/>
            <w:shd w:val="clear" w:color="auto" w:fill="294F3D"/>
          </w:tcPr>
          <w:p w:rsidR="00464B83" w:rsidRPr="00BD2D3D" w:rsidRDefault="005644F9">
            <w:pPr>
              <w:rPr>
                <w:rFonts w:hint="eastAsia"/>
                <w:lang w:val="tr-TR"/>
              </w:rPr>
            </w:pPr>
            <w:r w:rsidRPr="00BD2D3D">
              <w:rPr>
                <w:b/>
                <w:color w:val="FFFFFF"/>
                <w:lang w:val="tr-TR"/>
              </w:rPr>
              <w:t>Örnek</w:t>
            </w:r>
          </w:p>
        </w:tc>
        <w:tc>
          <w:tcPr>
            <w:tcW w:w="3286" w:type="dxa"/>
            <w:shd w:val="clear" w:color="auto" w:fill="294F3D"/>
          </w:tcPr>
          <w:p w:rsidR="00464B83" w:rsidRPr="00BD2D3D" w:rsidRDefault="005644F9">
            <w:pPr>
              <w:rPr>
                <w:rFonts w:hint="eastAsia"/>
                <w:lang w:val="tr-TR"/>
              </w:rPr>
            </w:pPr>
            <w:r w:rsidRPr="00BD2D3D">
              <w:rPr>
                <w:b/>
                <w:color w:val="FFFFFF"/>
                <w:lang w:val="tr-TR"/>
              </w:rPr>
              <w:t>Pedolojik soru</w:t>
            </w:r>
          </w:p>
        </w:tc>
      </w:tr>
      <w:tr w:rsidR="00464B83" w:rsidRPr="00BD2D3D">
        <w:trPr>
          <w:jc w:val="center"/>
        </w:trPr>
        <w:tc>
          <w:tcPr>
            <w:tcW w:w="3286" w:type="dxa"/>
            <w:vAlign w:val="center"/>
          </w:tcPr>
          <w:p w:rsidR="00464B83" w:rsidRPr="00BD2D3D" w:rsidRDefault="005644F9">
            <w:pPr>
              <w:rPr>
                <w:rFonts w:hint="eastAsia"/>
                <w:lang w:val="tr-TR"/>
              </w:rPr>
            </w:pPr>
            <w:r w:rsidRPr="00BD2D3D">
              <w:rPr>
                <w:lang w:val="tr-TR"/>
              </w:rPr>
              <w:t>Faktör</w:t>
            </w:r>
          </w:p>
        </w:tc>
        <w:tc>
          <w:tcPr>
            <w:tcW w:w="3286" w:type="dxa"/>
            <w:vAlign w:val="center"/>
          </w:tcPr>
          <w:p w:rsidR="00464B83" w:rsidRPr="00BD2D3D" w:rsidRDefault="005644F9">
            <w:pPr>
              <w:rPr>
                <w:rFonts w:hint="eastAsia"/>
                <w:lang w:val="tr-TR"/>
              </w:rPr>
            </w:pPr>
            <w:r w:rsidRPr="00BD2D3D">
              <w:rPr>
                <w:lang w:val="tr-TR"/>
              </w:rPr>
              <w:t>Yağışın buharlaşmadan fazla olması</w:t>
            </w:r>
          </w:p>
        </w:tc>
        <w:tc>
          <w:tcPr>
            <w:tcW w:w="3286" w:type="dxa"/>
            <w:vAlign w:val="center"/>
          </w:tcPr>
          <w:p w:rsidR="00464B83" w:rsidRPr="00BD2D3D" w:rsidRDefault="005644F9">
            <w:pPr>
              <w:rPr>
                <w:rFonts w:hint="eastAsia"/>
                <w:lang w:val="tr-TR"/>
              </w:rPr>
            </w:pPr>
            <w:r w:rsidRPr="00BD2D3D">
              <w:rPr>
                <w:lang w:val="tr-TR"/>
              </w:rPr>
              <w:t>Su dengesi hangi süreçleri destekler?</w:t>
            </w:r>
          </w:p>
        </w:tc>
      </w:tr>
      <w:tr w:rsidR="00464B83" w:rsidRPr="00BD2D3D">
        <w:trPr>
          <w:jc w:val="center"/>
        </w:trPr>
        <w:tc>
          <w:tcPr>
            <w:tcW w:w="3286" w:type="dxa"/>
            <w:shd w:val="clear" w:color="auto" w:fill="F2F6F3"/>
            <w:vAlign w:val="center"/>
          </w:tcPr>
          <w:p w:rsidR="00464B83" w:rsidRPr="00BD2D3D" w:rsidRDefault="005644F9">
            <w:pPr>
              <w:rPr>
                <w:rFonts w:hint="eastAsia"/>
                <w:lang w:val="tr-TR"/>
              </w:rPr>
            </w:pPr>
            <w:r w:rsidRPr="00BD2D3D">
              <w:rPr>
                <w:lang w:val="tr-TR"/>
              </w:rPr>
              <w:t>Süreç</w:t>
            </w:r>
          </w:p>
        </w:tc>
        <w:tc>
          <w:tcPr>
            <w:tcW w:w="3286" w:type="dxa"/>
            <w:shd w:val="clear" w:color="auto" w:fill="F2F6F3"/>
            <w:vAlign w:val="center"/>
          </w:tcPr>
          <w:p w:rsidR="00464B83" w:rsidRPr="00BD2D3D" w:rsidRDefault="005644F9">
            <w:pPr>
              <w:rPr>
                <w:rFonts w:hint="eastAsia"/>
                <w:lang w:val="tr-TR"/>
              </w:rPr>
            </w:pPr>
            <w:r w:rsidRPr="00BD2D3D">
              <w:rPr>
                <w:lang w:val="tr-TR"/>
              </w:rPr>
              <w:t>Bazların yıkanması ve kilin taşınması</w:t>
            </w:r>
          </w:p>
        </w:tc>
        <w:tc>
          <w:tcPr>
            <w:tcW w:w="3286" w:type="dxa"/>
            <w:shd w:val="clear" w:color="auto" w:fill="F2F6F3"/>
            <w:vAlign w:val="center"/>
          </w:tcPr>
          <w:p w:rsidR="00464B83" w:rsidRPr="00BD2D3D" w:rsidRDefault="005644F9">
            <w:pPr>
              <w:rPr>
                <w:rFonts w:hint="eastAsia"/>
                <w:lang w:val="tr-TR"/>
              </w:rPr>
            </w:pPr>
            <w:r w:rsidRPr="00BD2D3D">
              <w:rPr>
                <w:lang w:val="tr-TR"/>
              </w:rPr>
              <w:t>Hangi materyal nereden nereye taşınmıştır?</w:t>
            </w:r>
          </w:p>
        </w:tc>
      </w:tr>
      <w:tr w:rsidR="00464B83" w:rsidRPr="00BD2D3D">
        <w:trPr>
          <w:jc w:val="center"/>
        </w:trPr>
        <w:tc>
          <w:tcPr>
            <w:tcW w:w="3286" w:type="dxa"/>
            <w:vAlign w:val="center"/>
          </w:tcPr>
          <w:p w:rsidR="00464B83" w:rsidRPr="00BD2D3D" w:rsidRDefault="005644F9">
            <w:pPr>
              <w:rPr>
                <w:rFonts w:hint="eastAsia"/>
                <w:lang w:val="tr-TR"/>
              </w:rPr>
            </w:pPr>
            <w:r w:rsidRPr="00BD2D3D">
              <w:rPr>
                <w:lang w:val="tr-TR"/>
              </w:rPr>
              <w:t>Özellik</w:t>
            </w:r>
          </w:p>
        </w:tc>
        <w:tc>
          <w:tcPr>
            <w:tcW w:w="3286" w:type="dxa"/>
            <w:vAlign w:val="center"/>
          </w:tcPr>
          <w:p w:rsidR="00464B83" w:rsidRPr="00BD2D3D" w:rsidRDefault="005644F9">
            <w:pPr>
              <w:rPr>
                <w:rFonts w:hint="eastAsia"/>
                <w:lang w:val="tr-TR"/>
              </w:rPr>
            </w:pPr>
            <w:r w:rsidRPr="00BD2D3D">
              <w:rPr>
                <w:lang w:val="tr-TR"/>
              </w:rPr>
              <w:t xml:space="preserve">Asit reaksiyon ve alt </w:t>
            </w:r>
            <w:proofErr w:type="spellStart"/>
            <w:r w:rsidRPr="00BD2D3D">
              <w:rPr>
                <w:lang w:val="tr-TR"/>
              </w:rPr>
              <w:t>horizonda</w:t>
            </w:r>
            <w:proofErr w:type="spellEnd"/>
            <w:r w:rsidRPr="00BD2D3D">
              <w:rPr>
                <w:lang w:val="tr-TR"/>
              </w:rPr>
              <w:t xml:space="preserve"> kil birikimi</w:t>
            </w:r>
          </w:p>
        </w:tc>
        <w:tc>
          <w:tcPr>
            <w:tcW w:w="3286" w:type="dxa"/>
            <w:vAlign w:val="center"/>
          </w:tcPr>
          <w:p w:rsidR="00464B83" w:rsidRPr="00BD2D3D" w:rsidRDefault="005644F9">
            <w:pPr>
              <w:rPr>
                <w:rFonts w:hint="eastAsia"/>
                <w:lang w:val="tr-TR"/>
              </w:rPr>
            </w:pPr>
            <w:r w:rsidRPr="00BD2D3D">
              <w:rPr>
                <w:lang w:val="tr-TR"/>
              </w:rPr>
              <w:t>Özellik hangi kanıtlarla sürece bağlanabilir?</w:t>
            </w:r>
          </w:p>
        </w:tc>
      </w:tr>
    </w:tbl>
    <w:p w:rsidR="005605FB" w:rsidRDefault="005605FB">
      <w:pPr>
        <w:pStyle w:val="Balk1"/>
        <w:rPr>
          <w:lang w:val="tr-TR"/>
        </w:rPr>
      </w:pPr>
      <w:r>
        <w:rPr>
          <w:lang w:val="tr-TR"/>
        </w:rPr>
        <w:t xml:space="preserve">2. Toprak Oluşum Faktörleri </w:t>
      </w:r>
    </w:p>
    <w:p w:rsidR="00464B83" w:rsidRPr="00BD2D3D" w:rsidRDefault="005644F9">
      <w:pPr>
        <w:pStyle w:val="Balk1"/>
        <w:rPr>
          <w:lang w:val="tr-TR"/>
        </w:rPr>
      </w:pPr>
      <w:r w:rsidRPr="00BD2D3D">
        <w:rPr>
          <w:lang w:val="tr-TR"/>
        </w:rPr>
        <w:t>2</w:t>
      </w:r>
      <w:r w:rsidR="005605FB">
        <w:rPr>
          <w:lang w:val="tr-TR"/>
        </w:rPr>
        <w:t>.1</w:t>
      </w:r>
      <w:r w:rsidRPr="00BD2D3D">
        <w:rPr>
          <w:lang w:val="tr-TR"/>
        </w:rPr>
        <w:t xml:space="preserve"> İklim</w:t>
      </w:r>
    </w:p>
    <w:p w:rsidR="00464B83" w:rsidRPr="00BD2D3D" w:rsidRDefault="005644F9">
      <w:pPr>
        <w:rPr>
          <w:rFonts w:hint="eastAsia"/>
          <w:lang w:val="tr-TR"/>
        </w:rPr>
      </w:pPr>
      <w:r w:rsidRPr="00BD2D3D">
        <w:rPr>
          <w:lang w:val="tr-TR"/>
        </w:rPr>
        <w:t xml:space="preserve">İklim, toprağa ulaşan su ve enerjiyi düzenleyerek ayrışma, biyolojik üretim, yıkanma, </w:t>
      </w:r>
      <w:r w:rsidR="005605FB">
        <w:rPr>
          <w:lang w:val="tr-TR"/>
        </w:rPr>
        <w:t>birikme</w:t>
      </w:r>
      <w:r w:rsidRPr="00BD2D3D">
        <w:rPr>
          <w:lang w:val="tr-TR"/>
        </w:rPr>
        <w:t xml:space="preserve"> ve organik madde dönüşümünü etkiler. Yıllık toplam yağış tek başına yeterli değildir; yağışın mevsimsel dağılımı, </w:t>
      </w:r>
      <w:proofErr w:type="spellStart"/>
      <w:r w:rsidRPr="00BD2D3D">
        <w:rPr>
          <w:lang w:val="tr-TR"/>
        </w:rPr>
        <w:t>evapotranspirasyon</w:t>
      </w:r>
      <w:proofErr w:type="spellEnd"/>
      <w:r w:rsidRPr="00BD2D3D">
        <w:rPr>
          <w:lang w:val="tr-TR"/>
        </w:rPr>
        <w:t xml:space="preserve">, sıcaklık rejimi, donma çözülme ve </w:t>
      </w:r>
      <w:proofErr w:type="gramStart"/>
      <w:r w:rsidR="001004FD">
        <w:rPr>
          <w:lang w:val="tr-TR"/>
        </w:rPr>
        <w:t>ekstrem</w:t>
      </w:r>
      <w:proofErr w:type="gramEnd"/>
      <w:r w:rsidRPr="00BD2D3D">
        <w:rPr>
          <w:lang w:val="tr-TR"/>
        </w:rPr>
        <w:t xml:space="preserve"> olaylar birlikte değerlendirilmelidir.</w:t>
      </w:r>
    </w:p>
    <w:p w:rsidR="00464B83" w:rsidRPr="00BD2D3D" w:rsidRDefault="005644F9">
      <w:pPr>
        <w:pStyle w:val="ListeMaddemi"/>
        <w:rPr>
          <w:rFonts w:hint="eastAsia"/>
          <w:lang w:val="tr-TR"/>
        </w:rPr>
      </w:pPr>
      <w:r w:rsidRPr="00BD2D3D">
        <w:rPr>
          <w:lang w:val="tr-TR"/>
        </w:rPr>
        <w:t>Nemli koşullar genellikle yıkanmayı, asitleşmeyi ve kimyasal ayrışmayı artırır.</w:t>
      </w:r>
    </w:p>
    <w:p w:rsidR="00464B83" w:rsidRPr="00BD2D3D" w:rsidRDefault="005644F9">
      <w:pPr>
        <w:pStyle w:val="ListeMaddemi"/>
        <w:rPr>
          <w:rFonts w:hint="eastAsia"/>
          <w:lang w:val="tr-TR"/>
        </w:rPr>
      </w:pPr>
      <w:r w:rsidRPr="00BD2D3D">
        <w:rPr>
          <w:lang w:val="tr-TR"/>
        </w:rPr>
        <w:t>Kurak koşullarda sınırlı yıkanma; karbonat, jips veya çözünebilir tuz birikimini destekleyebilir.</w:t>
      </w:r>
    </w:p>
    <w:p w:rsidR="00464B83" w:rsidRPr="00BD2D3D" w:rsidRDefault="005644F9">
      <w:pPr>
        <w:pStyle w:val="ListeMaddemi"/>
        <w:rPr>
          <w:rFonts w:hint="eastAsia"/>
          <w:lang w:val="tr-TR"/>
        </w:rPr>
      </w:pPr>
      <w:r w:rsidRPr="00BD2D3D">
        <w:rPr>
          <w:lang w:val="tr-TR"/>
        </w:rPr>
        <w:t>Sıcaklık, kimyasal reaksiyonların ve biyolojik dönüşümlerin hızını etkiler.</w:t>
      </w:r>
    </w:p>
    <w:p w:rsidR="00464B83" w:rsidRPr="00BD2D3D" w:rsidRDefault="005644F9">
      <w:pPr>
        <w:pStyle w:val="ListeMaddemi"/>
        <w:rPr>
          <w:rFonts w:hint="eastAsia"/>
          <w:lang w:val="tr-TR"/>
        </w:rPr>
      </w:pPr>
      <w:r w:rsidRPr="00BD2D3D">
        <w:rPr>
          <w:lang w:val="tr-TR"/>
        </w:rPr>
        <w:t xml:space="preserve">Kar örtüsü, donma çözülme ve toprak sıcaklığı </w:t>
      </w:r>
      <w:proofErr w:type="gramStart"/>
      <w:r w:rsidRPr="00BD2D3D">
        <w:rPr>
          <w:lang w:val="tr-TR"/>
        </w:rPr>
        <w:t>profil</w:t>
      </w:r>
      <w:proofErr w:type="gramEnd"/>
      <w:r w:rsidRPr="00BD2D3D">
        <w:rPr>
          <w:lang w:val="tr-TR"/>
        </w:rPr>
        <w:t xml:space="preserve"> gelişimini mevsimsel olarak sınırlar.</w:t>
      </w:r>
    </w:p>
    <w:p w:rsidR="00464B83" w:rsidRPr="00BD2D3D" w:rsidRDefault="005644F9">
      <w:pPr>
        <w:rPr>
          <w:rFonts w:hint="eastAsia"/>
          <w:lang w:val="tr-TR"/>
        </w:rPr>
      </w:pPr>
      <w:r w:rsidRPr="00BD2D3D">
        <w:rPr>
          <w:lang w:val="tr-TR"/>
        </w:rPr>
        <w:lastRenderedPageBreak/>
        <w:t xml:space="preserve">İklim etkisi ana materyal, drenaj ve bitki örtüsüne bağlıdır. Aynı yağış miktarı geçirgen kumlu bir materyalde güçlü yıkanmaya yol açarken, ağır bünyeli ve zayıf drenajlı bir </w:t>
      </w:r>
      <w:r w:rsidR="001004FD">
        <w:rPr>
          <w:lang w:val="tr-TR"/>
        </w:rPr>
        <w:t>materyalde</w:t>
      </w:r>
      <w:r w:rsidRPr="00BD2D3D">
        <w:rPr>
          <w:lang w:val="tr-TR"/>
        </w:rPr>
        <w:t xml:space="preserve"> </w:t>
      </w:r>
      <w:proofErr w:type="spellStart"/>
      <w:r w:rsidRPr="00BD2D3D">
        <w:rPr>
          <w:lang w:val="tr-TR"/>
        </w:rPr>
        <w:t>redoksimorfik</w:t>
      </w:r>
      <w:proofErr w:type="spellEnd"/>
      <w:r w:rsidRPr="00BD2D3D">
        <w:rPr>
          <w:lang w:val="tr-TR"/>
        </w:rPr>
        <w:t xml:space="preserve"> özellikleri güçlendirebilir.</w:t>
      </w:r>
    </w:p>
    <w:p w:rsidR="00464B83" w:rsidRPr="00BD2D3D" w:rsidRDefault="0023324C">
      <w:pPr>
        <w:pStyle w:val="Balk1"/>
        <w:rPr>
          <w:lang w:val="tr-TR"/>
        </w:rPr>
      </w:pPr>
      <w:r>
        <w:rPr>
          <w:lang w:val="tr-TR"/>
        </w:rPr>
        <w:t xml:space="preserve">2.2 </w:t>
      </w:r>
      <w:r w:rsidR="005644F9" w:rsidRPr="00BD2D3D">
        <w:rPr>
          <w:lang w:val="tr-TR"/>
        </w:rPr>
        <w:t>Organizmalar</w:t>
      </w:r>
    </w:p>
    <w:p w:rsidR="00464B83" w:rsidRPr="00BD2D3D" w:rsidRDefault="005644F9">
      <w:pPr>
        <w:rPr>
          <w:rFonts w:hint="eastAsia"/>
          <w:lang w:val="tr-TR"/>
        </w:rPr>
      </w:pPr>
      <w:r w:rsidRPr="00BD2D3D">
        <w:rPr>
          <w:lang w:val="tr-TR"/>
        </w:rPr>
        <w:t xml:space="preserve">Bitkiler, mikroorganizmalar, toprak </w:t>
      </w:r>
      <w:proofErr w:type="gramStart"/>
      <w:r w:rsidRPr="00BD2D3D">
        <w:rPr>
          <w:lang w:val="tr-TR"/>
        </w:rPr>
        <w:t>faunası</w:t>
      </w:r>
      <w:proofErr w:type="gramEnd"/>
      <w:r w:rsidRPr="00BD2D3D">
        <w:rPr>
          <w:lang w:val="tr-TR"/>
        </w:rPr>
        <w:t xml:space="preserve"> ve insanlar toprağın biyolojik faktörünü oluşturur. Organizmalar organik madde sağlar, besinleri döndürür, </w:t>
      </w:r>
      <w:proofErr w:type="spellStart"/>
      <w:r w:rsidRPr="00BD2D3D">
        <w:rPr>
          <w:lang w:val="tr-TR"/>
        </w:rPr>
        <w:t>agregat</w:t>
      </w:r>
      <w:proofErr w:type="spellEnd"/>
      <w:r w:rsidRPr="00BD2D3D">
        <w:rPr>
          <w:lang w:val="tr-TR"/>
        </w:rPr>
        <w:t xml:space="preserve"> oluşumunu etkiler ve gözenek ağını yeniden düzenler. Köklerin derinliği ve kimyasal niteliği, organik karbonun </w:t>
      </w:r>
      <w:proofErr w:type="gramStart"/>
      <w:r w:rsidRPr="00BD2D3D">
        <w:rPr>
          <w:lang w:val="tr-TR"/>
        </w:rPr>
        <w:t>profil</w:t>
      </w:r>
      <w:proofErr w:type="gramEnd"/>
      <w:r w:rsidRPr="00BD2D3D">
        <w:rPr>
          <w:lang w:val="tr-TR"/>
        </w:rPr>
        <w:t xml:space="preserve"> içindeki dağılımını belirgin biçimde etkileyebilir.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283"/>
        <w:gridCol w:w="3283"/>
        <w:gridCol w:w="3283"/>
      </w:tblGrid>
      <w:tr w:rsidR="00464B83" w:rsidRPr="00BD2D3D">
        <w:trPr>
          <w:jc w:val="center"/>
        </w:trPr>
        <w:tc>
          <w:tcPr>
            <w:tcW w:w="3286" w:type="dxa"/>
            <w:shd w:val="clear" w:color="auto" w:fill="294F3D"/>
          </w:tcPr>
          <w:p w:rsidR="00464B83" w:rsidRPr="00BD2D3D" w:rsidRDefault="005644F9">
            <w:pPr>
              <w:rPr>
                <w:rFonts w:hint="eastAsia"/>
                <w:lang w:val="tr-TR"/>
              </w:rPr>
            </w:pPr>
            <w:r w:rsidRPr="00BD2D3D">
              <w:rPr>
                <w:b/>
                <w:color w:val="FFFFFF"/>
                <w:lang w:val="tr-TR"/>
              </w:rPr>
              <w:t>Biyolojik bileşen</w:t>
            </w:r>
          </w:p>
        </w:tc>
        <w:tc>
          <w:tcPr>
            <w:tcW w:w="3286" w:type="dxa"/>
            <w:shd w:val="clear" w:color="auto" w:fill="294F3D"/>
          </w:tcPr>
          <w:p w:rsidR="00464B83" w:rsidRPr="00BD2D3D" w:rsidRDefault="005644F9">
            <w:pPr>
              <w:rPr>
                <w:rFonts w:hint="eastAsia"/>
                <w:lang w:val="tr-TR"/>
              </w:rPr>
            </w:pPr>
            <w:r w:rsidRPr="00BD2D3D">
              <w:rPr>
                <w:b/>
                <w:color w:val="FFFFFF"/>
                <w:lang w:val="tr-TR"/>
              </w:rPr>
              <w:t>Başlıca etki</w:t>
            </w:r>
          </w:p>
        </w:tc>
        <w:tc>
          <w:tcPr>
            <w:tcW w:w="3286" w:type="dxa"/>
            <w:shd w:val="clear" w:color="auto" w:fill="294F3D"/>
          </w:tcPr>
          <w:p w:rsidR="00464B83" w:rsidRPr="00BD2D3D" w:rsidRDefault="005644F9">
            <w:pPr>
              <w:rPr>
                <w:rFonts w:hint="eastAsia"/>
                <w:lang w:val="tr-TR"/>
              </w:rPr>
            </w:pPr>
            <w:r w:rsidRPr="00BD2D3D">
              <w:rPr>
                <w:b/>
                <w:color w:val="FFFFFF"/>
                <w:lang w:val="tr-TR"/>
              </w:rPr>
              <w:t>Olası morfolojik sonuç</w:t>
            </w:r>
          </w:p>
        </w:tc>
      </w:tr>
      <w:tr w:rsidR="00464B83" w:rsidRPr="00BD2D3D">
        <w:trPr>
          <w:jc w:val="center"/>
        </w:trPr>
        <w:tc>
          <w:tcPr>
            <w:tcW w:w="3286" w:type="dxa"/>
            <w:vAlign w:val="center"/>
          </w:tcPr>
          <w:p w:rsidR="00464B83" w:rsidRPr="00BD2D3D" w:rsidRDefault="005644F9">
            <w:pPr>
              <w:rPr>
                <w:rFonts w:hint="eastAsia"/>
                <w:lang w:val="tr-TR"/>
              </w:rPr>
            </w:pPr>
            <w:r w:rsidRPr="00BD2D3D">
              <w:rPr>
                <w:lang w:val="tr-TR"/>
              </w:rPr>
              <w:t>Bitki örtüsü</w:t>
            </w:r>
          </w:p>
        </w:tc>
        <w:tc>
          <w:tcPr>
            <w:tcW w:w="3286" w:type="dxa"/>
            <w:vAlign w:val="center"/>
          </w:tcPr>
          <w:p w:rsidR="00464B83" w:rsidRPr="00BD2D3D" w:rsidRDefault="005644F9">
            <w:pPr>
              <w:rPr>
                <w:rFonts w:hint="eastAsia"/>
                <w:lang w:val="tr-TR"/>
              </w:rPr>
            </w:pPr>
            <w:r w:rsidRPr="00BD2D3D">
              <w:rPr>
                <w:lang w:val="tr-TR"/>
              </w:rPr>
              <w:t>Artık girdisi, kök dağılımı ve su tüketimi</w:t>
            </w:r>
          </w:p>
        </w:tc>
        <w:tc>
          <w:tcPr>
            <w:tcW w:w="3286" w:type="dxa"/>
            <w:vAlign w:val="center"/>
          </w:tcPr>
          <w:p w:rsidR="00464B83" w:rsidRPr="00BD2D3D" w:rsidRDefault="005644F9">
            <w:pPr>
              <w:rPr>
                <w:rFonts w:hint="eastAsia"/>
                <w:lang w:val="tr-TR"/>
              </w:rPr>
            </w:pPr>
            <w:r w:rsidRPr="00BD2D3D">
              <w:rPr>
                <w:lang w:val="tr-TR"/>
              </w:rPr>
              <w:t xml:space="preserve">A </w:t>
            </w:r>
            <w:proofErr w:type="spellStart"/>
            <w:r w:rsidRPr="00BD2D3D">
              <w:rPr>
                <w:lang w:val="tr-TR"/>
              </w:rPr>
              <w:t>horizonunun</w:t>
            </w:r>
            <w:proofErr w:type="spellEnd"/>
            <w:r w:rsidRPr="00BD2D3D">
              <w:rPr>
                <w:lang w:val="tr-TR"/>
              </w:rPr>
              <w:t xml:space="preserve"> kalınlığı, renk ve strüktür</w:t>
            </w:r>
          </w:p>
        </w:tc>
      </w:tr>
      <w:tr w:rsidR="00464B83" w:rsidRPr="00BD2D3D">
        <w:trPr>
          <w:jc w:val="center"/>
        </w:trPr>
        <w:tc>
          <w:tcPr>
            <w:tcW w:w="3286" w:type="dxa"/>
            <w:shd w:val="clear" w:color="auto" w:fill="F2F6F3"/>
            <w:vAlign w:val="center"/>
          </w:tcPr>
          <w:p w:rsidR="00464B83" w:rsidRPr="00BD2D3D" w:rsidRDefault="005644F9">
            <w:pPr>
              <w:rPr>
                <w:rFonts w:hint="eastAsia"/>
                <w:lang w:val="tr-TR"/>
              </w:rPr>
            </w:pPr>
            <w:r w:rsidRPr="00BD2D3D">
              <w:rPr>
                <w:lang w:val="tr-TR"/>
              </w:rPr>
              <w:t>Mikroorganizmalar</w:t>
            </w:r>
          </w:p>
        </w:tc>
        <w:tc>
          <w:tcPr>
            <w:tcW w:w="3286" w:type="dxa"/>
            <w:shd w:val="clear" w:color="auto" w:fill="F2F6F3"/>
            <w:vAlign w:val="center"/>
          </w:tcPr>
          <w:p w:rsidR="00464B83" w:rsidRPr="00BD2D3D" w:rsidRDefault="005644F9">
            <w:pPr>
              <w:rPr>
                <w:rFonts w:hint="eastAsia"/>
                <w:lang w:val="tr-TR"/>
              </w:rPr>
            </w:pPr>
            <w:r w:rsidRPr="00BD2D3D">
              <w:rPr>
                <w:lang w:val="tr-TR"/>
              </w:rPr>
              <w:t xml:space="preserve">Ayrışma, </w:t>
            </w:r>
            <w:proofErr w:type="spellStart"/>
            <w:r w:rsidRPr="00BD2D3D">
              <w:rPr>
                <w:lang w:val="tr-TR"/>
              </w:rPr>
              <w:t>humuslaşma</w:t>
            </w:r>
            <w:proofErr w:type="spellEnd"/>
            <w:r w:rsidRPr="00BD2D3D">
              <w:rPr>
                <w:lang w:val="tr-TR"/>
              </w:rPr>
              <w:t xml:space="preserve"> ve redoks reaksiyonları</w:t>
            </w:r>
          </w:p>
        </w:tc>
        <w:tc>
          <w:tcPr>
            <w:tcW w:w="3286" w:type="dxa"/>
            <w:shd w:val="clear" w:color="auto" w:fill="F2F6F3"/>
            <w:vAlign w:val="center"/>
          </w:tcPr>
          <w:p w:rsidR="00464B83" w:rsidRPr="00BD2D3D" w:rsidRDefault="005644F9">
            <w:pPr>
              <w:rPr>
                <w:rFonts w:hint="eastAsia"/>
                <w:lang w:val="tr-TR"/>
              </w:rPr>
            </w:pPr>
            <w:r w:rsidRPr="00BD2D3D">
              <w:rPr>
                <w:lang w:val="tr-TR"/>
              </w:rPr>
              <w:t>Organik madde biçimi ve redoks özellikleri</w:t>
            </w:r>
          </w:p>
        </w:tc>
      </w:tr>
      <w:tr w:rsidR="00464B83" w:rsidRPr="00BD2D3D">
        <w:trPr>
          <w:jc w:val="center"/>
        </w:trPr>
        <w:tc>
          <w:tcPr>
            <w:tcW w:w="3286" w:type="dxa"/>
            <w:vAlign w:val="center"/>
          </w:tcPr>
          <w:p w:rsidR="00464B83" w:rsidRPr="00BD2D3D" w:rsidRDefault="005644F9">
            <w:pPr>
              <w:rPr>
                <w:rFonts w:hint="eastAsia"/>
                <w:lang w:val="tr-TR"/>
              </w:rPr>
            </w:pPr>
            <w:r w:rsidRPr="00BD2D3D">
              <w:rPr>
                <w:lang w:val="tr-TR"/>
              </w:rPr>
              <w:t xml:space="preserve">Toprak </w:t>
            </w:r>
            <w:proofErr w:type="gramStart"/>
            <w:r w:rsidRPr="00BD2D3D">
              <w:rPr>
                <w:lang w:val="tr-TR"/>
              </w:rPr>
              <w:t>faunası</w:t>
            </w:r>
            <w:proofErr w:type="gramEnd"/>
          </w:p>
        </w:tc>
        <w:tc>
          <w:tcPr>
            <w:tcW w:w="3286" w:type="dxa"/>
            <w:vAlign w:val="center"/>
          </w:tcPr>
          <w:p w:rsidR="00464B83" w:rsidRPr="00BD2D3D" w:rsidRDefault="005644F9" w:rsidP="0023324C">
            <w:pPr>
              <w:rPr>
                <w:rFonts w:hint="eastAsia"/>
                <w:lang w:val="tr-TR"/>
              </w:rPr>
            </w:pPr>
            <w:r w:rsidRPr="00BD2D3D">
              <w:rPr>
                <w:lang w:val="tr-TR"/>
              </w:rPr>
              <w:t xml:space="preserve">Karıştırma, </w:t>
            </w:r>
            <w:proofErr w:type="spellStart"/>
            <w:r w:rsidR="0023324C">
              <w:rPr>
                <w:lang w:val="tr-TR"/>
              </w:rPr>
              <w:t>makropor</w:t>
            </w:r>
            <w:proofErr w:type="spellEnd"/>
            <w:r w:rsidRPr="00BD2D3D">
              <w:rPr>
                <w:lang w:val="tr-TR"/>
              </w:rPr>
              <w:t xml:space="preserve"> ve </w:t>
            </w:r>
            <w:proofErr w:type="spellStart"/>
            <w:r w:rsidRPr="00BD2D3D">
              <w:rPr>
                <w:lang w:val="tr-TR"/>
              </w:rPr>
              <w:t>agregat</w:t>
            </w:r>
            <w:proofErr w:type="spellEnd"/>
            <w:r w:rsidRPr="00BD2D3D">
              <w:rPr>
                <w:lang w:val="tr-TR"/>
              </w:rPr>
              <w:t xml:space="preserve"> oluşumu</w:t>
            </w:r>
          </w:p>
        </w:tc>
        <w:tc>
          <w:tcPr>
            <w:tcW w:w="3286" w:type="dxa"/>
            <w:vAlign w:val="center"/>
          </w:tcPr>
          <w:p w:rsidR="00464B83" w:rsidRPr="00BD2D3D" w:rsidRDefault="005644F9">
            <w:pPr>
              <w:rPr>
                <w:rFonts w:hint="eastAsia"/>
                <w:lang w:val="tr-TR"/>
              </w:rPr>
            </w:pPr>
            <w:proofErr w:type="spellStart"/>
            <w:r w:rsidRPr="00BD2D3D">
              <w:rPr>
                <w:lang w:val="tr-TR"/>
              </w:rPr>
              <w:t>Biyotürbasyon</w:t>
            </w:r>
            <w:proofErr w:type="spellEnd"/>
            <w:r w:rsidRPr="00BD2D3D">
              <w:rPr>
                <w:lang w:val="tr-TR"/>
              </w:rPr>
              <w:t xml:space="preserve"> ve </w:t>
            </w:r>
            <w:proofErr w:type="spellStart"/>
            <w:r w:rsidRPr="00BD2D3D">
              <w:rPr>
                <w:lang w:val="tr-TR"/>
              </w:rPr>
              <w:t>biyogözenekler</w:t>
            </w:r>
            <w:proofErr w:type="spellEnd"/>
          </w:p>
        </w:tc>
      </w:tr>
      <w:tr w:rsidR="00464B83" w:rsidRPr="00BD2D3D">
        <w:trPr>
          <w:jc w:val="center"/>
        </w:trPr>
        <w:tc>
          <w:tcPr>
            <w:tcW w:w="3286" w:type="dxa"/>
            <w:shd w:val="clear" w:color="auto" w:fill="F2F6F3"/>
            <w:vAlign w:val="center"/>
          </w:tcPr>
          <w:p w:rsidR="00464B83" w:rsidRPr="00BD2D3D" w:rsidRDefault="005644F9">
            <w:pPr>
              <w:rPr>
                <w:rFonts w:hint="eastAsia"/>
                <w:lang w:val="tr-TR"/>
              </w:rPr>
            </w:pPr>
            <w:r w:rsidRPr="00BD2D3D">
              <w:rPr>
                <w:lang w:val="tr-TR"/>
              </w:rPr>
              <w:t>İnsan</w:t>
            </w:r>
          </w:p>
        </w:tc>
        <w:tc>
          <w:tcPr>
            <w:tcW w:w="3286" w:type="dxa"/>
            <w:shd w:val="clear" w:color="auto" w:fill="F2F6F3"/>
            <w:vAlign w:val="center"/>
          </w:tcPr>
          <w:p w:rsidR="00464B83" w:rsidRPr="00BD2D3D" w:rsidRDefault="005644F9">
            <w:pPr>
              <w:rPr>
                <w:rFonts w:hint="eastAsia"/>
                <w:lang w:val="tr-TR"/>
              </w:rPr>
            </w:pPr>
            <w:r w:rsidRPr="00BD2D3D">
              <w:rPr>
                <w:lang w:val="tr-TR"/>
              </w:rPr>
              <w:t>Toprak işleme, sulama, drenaj, madde ekleme ve taşıma</w:t>
            </w:r>
          </w:p>
        </w:tc>
        <w:tc>
          <w:tcPr>
            <w:tcW w:w="3286" w:type="dxa"/>
            <w:shd w:val="clear" w:color="auto" w:fill="F2F6F3"/>
            <w:vAlign w:val="center"/>
          </w:tcPr>
          <w:p w:rsidR="00464B83" w:rsidRPr="00BD2D3D" w:rsidRDefault="005644F9">
            <w:pPr>
              <w:rPr>
                <w:rFonts w:hint="eastAsia"/>
                <w:lang w:val="tr-TR"/>
              </w:rPr>
            </w:pPr>
            <w:r w:rsidRPr="00BD2D3D">
              <w:rPr>
                <w:lang w:val="tr-TR"/>
              </w:rPr>
              <w:t xml:space="preserve">Karışmış </w:t>
            </w:r>
            <w:proofErr w:type="spellStart"/>
            <w:r w:rsidRPr="00BD2D3D">
              <w:rPr>
                <w:lang w:val="tr-TR"/>
              </w:rPr>
              <w:t>horizonlar</w:t>
            </w:r>
            <w:proofErr w:type="spellEnd"/>
            <w:r w:rsidRPr="00BD2D3D">
              <w:rPr>
                <w:lang w:val="tr-TR"/>
              </w:rPr>
              <w:t xml:space="preserve">, sıkışma, </w:t>
            </w:r>
            <w:proofErr w:type="spellStart"/>
            <w:r w:rsidRPr="00BD2D3D">
              <w:rPr>
                <w:lang w:val="tr-TR"/>
              </w:rPr>
              <w:t>tuzlaşma</w:t>
            </w:r>
            <w:proofErr w:type="spellEnd"/>
            <w:r w:rsidRPr="00BD2D3D">
              <w:rPr>
                <w:lang w:val="tr-TR"/>
              </w:rPr>
              <w:t xml:space="preserve"> veya </w:t>
            </w:r>
            <w:proofErr w:type="spellStart"/>
            <w:r w:rsidRPr="00BD2D3D">
              <w:rPr>
                <w:lang w:val="tr-TR"/>
              </w:rPr>
              <w:t>antropojenik</w:t>
            </w:r>
            <w:proofErr w:type="spellEnd"/>
            <w:r w:rsidRPr="00BD2D3D">
              <w:rPr>
                <w:lang w:val="tr-TR"/>
              </w:rPr>
              <w:t xml:space="preserve"> birikimler</w:t>
            </w:r>
          </w:p>
        </w:tc>
      </w:tr>
    </w:tbl>
    <w:p w:rsidR="00464B83" w:rsidRPr="00BD2D3D" w:rsidRDefault="0023324C">
      <w:pPr>
        <w:pStyle w:val="Balk1"/>
        <w:rPr>
          <w:lang w:val="tr-TR"/>
        </w:rPr>
      </w:pPr>
      <w:r>
        <w:rPr>
          <w:lang w:val="tr-TR"/>
        </w:rPr>
        <w:t xml:space="preserve">2.3 </w:t>
      </w:r>
      <w:r w:rsidR="005644F9" w:rsidRPr="00BD2D3D">
        <w:rPr>
          <w:lang w:val="tr-TR"/>
        </w:rPr>
        <w:t>Topoğrafya ve rölyef</w:t>
      </w:r>
    </w:p>
    <w:p w:rsidR="00464B83" w:rsidRPr="00BD2D3D" w:rsidRDefault="005644F9">
      <w:pPr>
        <w:rPr>
          <w:rFonts w:hint="eastAsia"/>
          <w:lang w:val="tr-TR"/>
        </w:rPr>
      </w:pPr>
      <w:r w:rsidRPr="00BD2D3D">
        <w:rPr>
          <w:lang w:val="tr-TR"/>
        </w:rPr>
        <w:t xml:space="preserve">Topoğrafya, suyun ve </w:t>
      </w:r>
      <w:proofErr w:type="spellStart"/>
      <w:r w:rsidRPr="00BD2D3D">
        <w:rPr>
          <w:lang w:val="tr-TR"/>
        </w:rPr>
        <w:t>sedimentin</w:t>
      </w:r>
      <w:proofErr w:type="spellEnd"/>
      <w:r w:rsidRPr="00BD2D3D">
        <w:rPr>
          <w:lang w:val="tr-TR"/>
        </w:rPr>
        <w:t xml:space="preserve"> </w:t>
      </w:r>
      <w:r w:rsidR="0023324C">
        <w:rPr>
          <w:lang w:val="tr-TR"/>
        </w:rPr>
        <w:t>arazide</w:t>
      </w:r>
      <w:r w:rsidRPr="00BD2D3D">
        <w:rPr>
          <w:lang w:val="tr-TR"/>
        </w:rPr>
        <w:t xml:space="preserve"> </w:t>
      </w:r>
      <w:r w:rsidR="001004FD">
        <w:rPr>
          <w:lang w:val="tr-TR"/>
        </w:rPr>
        <w:t xml:space="preserve">hareket ve taşınma </w:t>
      </w:r>
      <w:r w:rsidRPr="00BD2D3D">
        <w:rPr>
          <w:lang w:val="tr-TR"/>
        </w:rPr>
        <w:t xml:space="preserve">yönünü belirler. Eğim, bakı, eğim uzunluğu, yamaç konumu ve göreli yükselti; drenajı, erozyonu, birikimi, </w:t>
      </w:r>
      <w:proofErr w:type="spellStart"/>
      <w:r w:rsidRPr="00BD2D3D">
        <w:rPr>
          <w:lang w:val="tr-TR"/>
        </w:rPr>
        <w:t>mikroiklimi</w:t>
      </w:r>
      <w:proofErr w:type="spellEnd"/>
      <w:r w:rsidRPr="00BD2D3D">
        <w:rPr>
          <w:lang w:val="tr-TR"/>
        </w:rPr>
        <w:t xml:space="preserve"> ve toprak derinliğini etkiler. Bu nedenle kısa yatay mesafelerde bile belirgin </w:t>
      </w:r>
      <w:proofErr w:type="gramStart"/>
      <w:r w:rsidRPr="00BD2D3D">
        <w:rPr>
          <w:lang w:val="tr-TR"/>
        </w:rPr>
        <w:t>profil</w:t>
      </w:r>
      <w:proofErr w:type="gramEnd"/>
      <w:r w:rsidRPr="00BD2D3D">
        <w:rPr>
          <w:lang w:val="tr-TR"/>
        </w:rPr>
        <w:t xml:space="preserve"> farklılıkları gelişebilir.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283"/>
        <w:gridCol w:w="3283"/>
        <w:gridCol w:w="3283"/>
      </w:tblGrid>
      <w:tr w:rsidR="00464B83" w:rsidRPr="00BD2D3D">
        <w:trPr>
          <w:jc w:val="center"/>
        </w:trPr>
        <w:tc>
          <w:tcPr>
            <w:tcW w:w="3286" w:type="dxa"/>
            <w:shd w:val="clear" w:color="auto" w:fill="294F3D"/>
          </w:tcPr>
          <w:p w:rsidR="00464B83" w:rsidRPr="00BD2D3D" w:rsidRDefault="005644F9">
            <w:pPr>
              <w:rPr>
                <w:rFonts w:hint="eastAsia"/>
                <w:lang w:val="tr-TR"/>
              </w:rPr>
            </w:pPr>
            <w:r w:rsidRPr="00BD2D3D">
              <w:rPr>
                <w:b/>
                <w:color w:val="FFFFFF"/>
                <w:lang w:val="tr-TR"/>
              </w:rPr>
              <w:t>Yamaç konumu</w:t>
            </w:r>
          </w:p>
        </w:tc>
        <w:tc>
          <w:tcPr>
            <w:tcW w:w="3286" w:type="dxa"/>
            <w:shd w:val="clear" w:color="auto" w:fill="294F3D"/>
          </w:tcPr>
          <w:p w:rsidR="00464B83" w:rsidRPr="00BD2D3D" w:rsidRDefault="005644F9">
            <w:pPr>
              <w:rPr>
                <w:rFonts w:hint="eastAsia"/>
                <w:lang w:val="tr-TR"/>
              </w:rPr>
            </w:pPr>
            <w:r w:rsidRPr="00BD2D3D">
              <w:rPr>
                <w:b/>
                <w:color w:val="FFFFFF"/>
                <w:lang w:val="tr-TR"/>
              </w:rPr>
              <w:t>Baskın eğilim</w:t>
            </w:r>
          </w:p>
        </w:tc>
        <w:tc>
          <w:tcPr>
            <w:tcW w:w="3286" w:type="dxa"/>
            <w:shd w:val="clear" w:color="auto" w:fill="294F3D"/>
          </w:tcPr>
          <w:p w:rsidR="00464B83" w:rsidRPr="00BD2D3D" w:rsidRDefault="005644F9">
            <w:pPr>
              <w:rPr>
                <w:rFonts w:hint="eastAsia"/>
                <w:lang w:val="tr-TR"/>
              </w:rPr>
            </w:pPr>
            <w:r w:rsidRPr="00BD2D3D">
              <w:rPr>
                <w:b/>
                <w:color w:val="FFFFFF"/>
                <w:lang w:val="tr-TR"/>
              </w:rPr>
              <w:t>Beklenen pedolojik özellik</w:t>
            </w:r>
          </w:p>
        </w:tc>
      </w:tr>
      <w:tr w:rsidR="00464B83" w:rsidRPr="00BD2D3D">
        <w:trPr>
          <w:jc w:val="center"/>
        </w:trPr>
        <w:tc>
          <w:tcPr>
            <w:tcW w:w="3286" w:type="dxa"/>
            <w:vAlign w:val="center"/>
          </w:tcPr>
          <w:p w:rsidR="00464B83" w:rsidRPr="00BD2D3D" w:rsidRDefault="005644F9">
            <w:pPr>
              <w:rPr>
                <w:rFonts w:hint="eastAsia"/>
                <w:lang w:val="tr-TR"/>
              </w:rPr>
            </w:pPr>
            <w:r w:rsidRPr="00BD2D3D">
              <w:rPr>
                <w:lang w:val="tr-TR"/>
              </w:rPr>
              <w:t>Üst yamaç</w:t>
            </w:r>
          </w:p>
        </w:tc>
        <w:tc>
          <w:tcPr>
            <w:tcW w:w="3286" w:type="dxa"/>
            <w:vAlign w:val="center"/>
          </w:tcPr>
          <w:p w:rsidR="00464B83" w:rsidRPr="00BD2D3D" w:rsidRDefault="005644F9">
            <w:pPr>
              <w:rPr>
                <w:rFonts w:hint="eastAsia"/>
                <w:lang w:val="tr-TR"/>
              </w:rPr>
            </w:pPr>
            <w:r w:rsidRPr="00BD2D3D">
              <w:rPr>
                <w:lang w:val="tr-TR"/>
              </w:rPr>
              <w:t>Erozyon ve dışbükey yüzey</w:t>
            </w:r>
          </w:p>
        </w:tc>
        <w:tc>
          <w:tcPr>
            <w:tcW w:w="3286" w:type="dxa"/>
            <w:vAlign w:val="center"/>
          </w:tcPr>
          <w:p w:rsidR="00464B83" w:rsidRPr="00BD2D3D" w:rsidRDefault="005644F9">
            <w:pPr>
              <w:rPr>
                <w:rFonts w:hint="eastAsia"/>
                <w:lang w:val="tr-TR"/>
              </w:rPr>
            </w:pPr>
            <w:r w:rsidRPr="00BD2D3D">
              <w:rPr>
                <w:lang w:val="tr-TR"/>
              </w:rPr>
              <w:t xml:space="preserve">Daha sığ </w:t>
            </w:r>
            <w:proofErr w:type="gramStart"/>
            <w:r w:rsidRPr="00BD2D3D">
              <w:rPr>
                <w:lang w:val="tr-TR"/>
              </w:rPr>
              <w:t>profil</w:t>
            </w:r>
            <w:proofErr w:type="gramEnd"/>
            <w:r w:rsidRPr="00BD2D3D">
              <w:rPr>
                <w:lang w:val="tr-TR"/>
              </w:rPr>
              <w:t>, gençleşme ve kaba materyal</w:t>
            </w:r>
          </w:p>
        </w:tc>
      </w:tr>
      <w:tr w:rsidR="00464B83" w:rsidRPr="00BD2D3D">
        <w:trPr>
          <w:jc w:val="center"/>
        </w:trPr>
        <w:tc>
          <w:tcPr>
            <w:tcW w:w="3286" w:type="dxa"/>
            <w:shd w:val="clear" w:color="auto" w:fill="F2F6F3"/>
            <w:vAlign w:val="center"/>
          </w:tcPr>
          <w:p w:rsidR="00464B83" w:rsidRPr="00BD2D3D" w:rsidRDefault="005644F9">
            <w:pPr>
              <w:rPr>
                <w:rFonts w:hint="eastAsia"/>
                <w:lang w:val="tr-TR"/>
              </w:rPr>
            </w:pPr>
            <w:r w:rsidRPr="00BD2D3D">
              <w:rPr>
                <w:lang w:val="tr-TR"/>
              </w:rPr>
              <w:t>Orta yamaç</w:t>
            </w:r>
          </w:p>
        </w:tc>
        <w:tc>
          <w:tcPr>
            <w:tcW w:w="3286" w:type="dxa"/>
            <w:shd w:val="clear" w:color="auto" w:fill="F2F6F3"/>
            <w:vAlign w:val="center"/>
          </w:tcPr>
          <w:p w:rsidR="00464B83" w:rsidRPr="00BD2D3D" w:rsidRDefault="005644F9">
            <w:pPr>
              <w:rPr>
                <w:rFonts w:hint="eastAsia"/>
                <w:lang w:val="tr-TR"/>
              </w:rPr>
            </w:pPr>
            <w:r w:rsidRPr="00BD2D3D">
              <w:rPr>
                <w:lang w:val="tr-TR"/>
              </w:rPr>
              <w:t>Taşınma ve dengeli drenaj</w:t>
            </w:r>
          </w:p>
        </w:tc>
        <w:tc>
          <w:tcPr>
            <w:tcW w:w="3286" w:type="dxa"/>
            <w:shd w:val="clear" w:color="auto" w:fill="F2F6F3"/>
            <w:vAlign w:val="center"/>
          </w:tcPr>
          <w:p w:rsidR="00464B83" w:rsidRPr="00BD2D3D" w:rsidRDefault="005644F9">
            <w:pPr>
              <w:rPr>
                <w:rFonts w:hint="eastAsia"/>
                <w:lang w:val="tr-TR"/>
              </w:rPr>
            </w:pPr>
            <w:r w:rsidRPr="00BD2D3D">
              <w:rPr>
                <w:lang w:val="tr-TR"/>
              </w:rPr>
              <w:t xml:space="preserve">Değişken </w:t>
            </w:r>
            <w:proofErr w:type="gramStart"/>
            <w:r w:rsidRPr="00BD2D3D">
              <w:rPr>
                <w:lang w:val="tr-TR"/>
              </w:rPr>
              <w:t>profil</w:t>
            </w:r>
            <w:proofErr w:type="gramEnd"/>
            <w:r w:rsidRPr="00BD2D3D">
              <w:rPr>
                <w:lang w:val="tr-TR"/>
              </w:rPr>
              <w:t xml:space="preserve"> kalınlığı ve iyi havalanma</w:t>
            </w:r>
          </w:p>
        </w:tc>
      </w:tr>
      <w:tr w:rsidR="00464B83" w:rsidRPr="00BD2D3D">
        <w:trPr>
          <w:jc w:val="center"/>
        </w:trPr>
        <w:tc>
          <w:tcPr>
            <w:tcW w:w="3286" w:type="dxa"/>
            <w:vAlign w:val="center"/>
          </w:tcPr>
          <w:p w:rsidR="00464B83" w:rsidRPr="00BD2D3D" w:rsidRDefault="005644F9">
            <w:pPr>
              <w:rPr>
                <w:rFonts w:hint="eastAsia"/>
                <w:lang w:val="tr-TR"/>
              </w:rPr>
            </w:pPr>
            <w:r w:rsidRPr="00BD2D3D">
              <w:rPr>
                <w:lang w:val="tr-TR"/>
              </w:rPr>
              <w:t>Alt yamaç</w:t>
            </w:r>
          </w:p>
        </w:tc>
        <w:tc>
          <w:tcPr>
            <w:tcW w:w="3286" w:type="dxa"/>
            <w:vAlign w:val="center"/>
          </w:tcPr>
          <w:p w:rsidR="00464B83" w:rsidRPr="00BD2D3D" w:rsidRDefault="005644F9">
            <w:pPr>
              <w:rPr>
                <w:rFonts w:hint="eastAsia"/>
                <w:lang w:val="tr-TR"/>
              </w:rPr>
            </w:pPr>
            <w:proofErr w:type="spellStart"/>
            <w:r w:rsidRPr="00BD2D3D">
              <w:rPr>
                <w:lang w:val="tr-TR"/>
              </w:rPr>
              <w:t>Sediment</w:t>
            </w:r>
            <w:proofErr w:type="spellEnd"/>
            <w:r w:rsidRPr="00BD2D3D">
              <w:rPr>
                <w:lang w:val="tr-TR"/>
              </w:rPr>
              <w:t xml:space="preserve"> ve su birikimi</w:t>
            </w:r>
          </w:p>
        </w:tc>
        <w:tc>
          <w:tcPr>
            <w:tcW w:w="3286" w:type="dxa"/>
            <w:vAlign w:val="center"/>
          </w:tcPr>
          <w:p w:rsidR="00464B83" w:rsidRPr="00BD2D3D" w:rsidRDefault="005644F9">
            <w:pPr>
              <w:rPr>
                <w:rFonts w:hint="eastAsia"/>
                <w:lang w:val="tr-TR"/>
              </w:rPr>
            </w:pPr>
            <w:r w:rsidRPr="00BD2D3D">
              <w:rPr>
                <w:lang w:val="tr-TR"/>
              </w:rPr>
              <w:t xml:space="preserve">Daha kalın </w:t>
            </w:r>
            <w:proofErr w:type="spellStart"/>
            <w:r w:rsidRPr="00BD2D3D">
              <w:rPr>
                <w:lang w:val="tr-TR"/>
              </w:rPr>
              <w:t>kolüvyal</w:t>
            </w:r>
            <w:proofErr w:type="spellEnd"/>
            <w:r w:rsidRPr="00BD2D3D">
              <w:rPr>
                <w:lang w:val="tr-TR"/>
              </w:rPr>
              <w:t xml:space="preserve"> materyal ve daha yüksek nem</w:t>
            </w:r>
          </w:p>
        </w:tc>
      </w:tr>
      <w:tr w:rsidR="00464B83" w:rsidRPr="00BD2D3D">
        <w:trPr>
          <w:jc w:val="center"/>
        </w:trPr>
        <w:tc>
          <w:tcPr>
            <w:tcW w:w="3286" w:type="dxa"/>
            <w:shd w:val="clear" w:color="auto" w:fill="F2F6F3"/>
            <w:vAlign w:val="center"/>
          </w:tcPr>
          <w:p w:rsidR="00464B83" w:rsidRPr="00BD2D3D" w:rsidRDefault="005644F9">
            <w:pPr>
              <w:rPr>
                <w:rFonts w:hint="eastAsia"/>
                <w:lang w:val="tr-TR"/>
              </w:rPr>
            </w:pPr>
            <w:r w:rsidRPr="00BD2D3D">
              <w:rPr>
                <w:lang w:val="tr-TR"/>
              </w:rPr>
              <w:t>Kapalı çukur</w:t>
            </w:r>
          </w:p>
        </w:tc>
        <w:tc>
          <w:tcPr>
            <w:tcW w:w="3286" w:type="dxa"/>
            <w:shd w:val="clear" w:color="auto" w:fill="F2F6F3"/>
            <w:vAlign w:val="center"/>
          </w:tcPr>
          <w:p w:rsidR="00464B83" w:rsidRPr="00BD2D3D" w:rsidRDefault="005644F9">
            <w:pPr>
              <w:rPr>
                <w:rFonts w:hint="eastAsia"/>
                <w:lang w:val="tr-TR"/>
              </w:rPr>
            </w:pPr>
            <w:r w:rsidRPr="00BD2D3D">
              <w:rPr>
                <w:lang w:val="tr-TR"/>
              </w:rPr>
              <w:t>Uzun süreli doygunluk veya tuz birikimi</w:t>
            </w:r>
          </w:p>
        </w:tc>
        <w:tc>
          <w:tcPr>
            <w:tcW w:w="3286" w:type="dxa"/>
            <w:shd w:val="clear" w:color="auto" w:fill="F2F6F3"/>
            <w:vAlign w:val="center"/>
          </w:tcPr>
          <w:p w:rsidR="00464B83" w:rsidRPr="00BD2D3D" w:rsidRDefault="005644F9">
            <w:pPr>
              <w:rPr>
                <w:rFonts w:hint="eastAsia"/>
                <w:lang w:val="tr-TR"/>
              </w:rPr>
            </w:pPr>
            <w:r w:rsidRPr="00BD2D3D">
              <w:rPr>
                <w:lang w:val="tr-TR"/>
              </w:rPr>
              <w:t xml:space="preserve">Redoks lekeleri, </w:t>
            </w:r>
            <w:proofErr w:type="spellStart"/>
            <w:r w:rsidRPr="00BD2D3D">
              <w:rPr>
                <w:lang w:val="tr-TR"/>
              </w:rPr>
              <w:t>gleyleşme</w:t>
            </w:r>
            <w:proofErr w:type="spellEnd"/>
            <w:r w:rsidRPr="00BD2D3D">
              <w:rPr>
                <w:lang w:val="tr-TR"/>
              </w:rPr>
              <w:t xml:space="preserve"> ya da tuzluluk</w:t>
            </w:r>
          </w:p>
        </w:tc>
      </w:tr>
    </w:tbl>
    <w:p w:rsidR="00464B83" w:rsidRPr="00BD2D3D" w:rsidRDefault="005644F9">
      <w:pPr>
        <w:pStyle w:val="Balk2"/>
        <w:rPr>
          <w:lang w:val="tr-TR"/>
        </w:rPr>
      </w:pPr>
      <w:proofErr w:type="spellStart"/>
      <w:r w:rsidRPr="00BD2D3D">
        <w:rPr>
          <w:lang w:val="tr-TR"/>
        </w:rPr>
        <w:t>Katena</w:t>
      </w:r>
      <w:proofErr w:type="spellEnd"/>
      <w:r w:rsidRPr="00BD2D3D">
        <w:rPr>
          <w:lang w:val="tr-TR"/>
        </w:rPr>
        <w:t xml:space="preserve"> kavramı</w:t>
      </w:r>
    </w:p>
    <w:p w:rsidR="00464B83" w:rsidRPr="00BD2D3D" w:rsidRDefault="005644F9">
      <w:pPr>
        <w:rPr>
          <w:rFonts w:hint="eastAsia"/>
          <w:lang w:val="tr-TR"/>
        </w:rPr>
      </w:pPr>
      <w:proofErr w:type="spellStart"/>
      <w:r w:rsidRPr="00BD2D3D">
        <w:rPr>
          <w:lang w:val="tr-TR"/>
        </w:rPr>
        <w:t>Katena</w:t>
      </w:r>
      <w:proofErr w:type="spellEnd"/>
      <w:r w:rsidRPr="00BD2D3D">
        <w:rPr>
          <w:lang w:val="tr-TR"/>
        </w:rPr>
        <w:t xml:space="preserve">, benzer iklim ve ana materyal koşullarında, topoğrafya ve buna bağlı su hareketleri nedeniyle yamaç boyunca farklılaşan topraklar dizisidir. </w:t>
      </w:r>
      <w:proofErr w:type="spellStart"/>
      <w:r w:rsidRPr="00BD2D3D">
        <w:rPr>
          <w:lang w:val="tr-TR"/>
        </w:rPr>
        <w:t>Katena</w:t>
      </w:r>
      <w:proofErr w:type="spellEnd"/>
      <w:r w:rsidRPr="00BD2D3D">
        <w:rPr>
          <w:lang w:val="tr-TR"/>
        </w:rPr>
        <w:t xml:space="preserve"> yaklaşımı, topoğrafyanın etkisini diğer faktörleri yaklaşık olarak sabit tutarak inceleyen doğal bir deney </w:t>
      </w:r>
      <w:r w:rsidR="0023324C">
        <w:rPr>
          <w:lang w:val="tr-TR"/>
        </w:rPr>
        <w:t xml:space="preserve">alanı (laboratuvar) </w:t>
      </w:r>
      <w:r w:rsidRPr="00BD2D3D">
        <w:rPr>
          <w:lang w:val="tr-TR"/>
        </w:rPr>
        <w:t xml:space="preserve">olarak </w:t>
      </w:r>
      <w:r w:rsidR="0023324C">
        <w:rPr>
          <w:lang w:val="tr-TR"/>
        </w:rPr>
        <w:t>düşünülebilir</w:t>
      </w:r>
      <w:r w:rsidRPr="00BD2D3D">
        <w:rPr>
          <w:lang w:val="tr-TR"/>
        </w:rPr>
        <w:t>.</w:t>
      </w:r>
    </w:p>
    <w:p w:rsidR="00464B83" w:rsidRPr="00BD2D3D" w:rsidRDefault="0023324C">
      <w:pPr>
        <w:pStyle w:val="Balk1"/>
        <w:rPr>
          <w:lang w:val="tr-TR"/>
        </w:rPr>
      </w:pPr>
      <w:r>
        <w:rPr>
          <w:lang w:val="tr-TR"/>
        </w:rPr>
        <w:t>2.4</w:t>
      </w:r>
      <w:r w:rsidR="005644F9" w:rsidRPr="00BD2D3D">
        <w:rPr>
          <w:lang w:val="tr-TR"/>
        </w:rPr>
        <w:t xml:space="preserve"> Ana materyal</w:t>
      </w:r>
    </w:p>
    <w:p w:rsidR="00464B83" w:rsidRPr="00BD2D3D" w:rsidRDefault="005644F9">
      <w:pPr>
        <w:rPr>
          <w:rFonts w:hint="eastAsia"/>
          <w:lang w:val="tr-TR"/>
        </w:rPr>
      </w:pPr>
      <w:r w:rsidRPr="00BD2D3D">
        <w:rPr>
          <w:lang w:val="tr-TR"/>
        </w:rPr>
        <w:t xml:space="preserve">Ana materyal toprağın başlangıç mineralojisini, tane büyüklüğü dağılımını ve kimyasal rezervini etkiler. </w:t>
      </w:r>
      <w:proofErr w:type="spellStart"/>
      <w:r w:rsidRPr="00BD2D3D">
        <w:rPr>
          <w:lang w:val="tr-TR"/>
        </w:rPr>
        <w:t>Rezidüel</w:t>
      </w:r>
      <w:proofErr w:type="spellEnd"/>
      <w:r w:rsidRPr="00BD2D3D">
        <w:rPr>
          <w:lang w:val="tr-TR"/>
        </w:rPr>
        <w:t xml:space="preserve"> materyaller yerinde ayrışırken; </w:t>
      </w:r>
      <w:proofErr w:type="spellStart"/>
      <w:r w:rsidRPr="00BD2D3D">
        <w:rPr>
          <w:lang w:val="tr-TR"/>
        </w:rPr>
        <w:t>alüvyal</w:t>
      </w:r>
      <w:proofErr w:type="spellEnd"/>
      <w:r w:rsidRPr="00BD2D3D">
        <w:rPr>
          <w:lang w:val="tr-TR"/>
        </w:rPr>
        <w:t xml:space="preserve">, </w:t>
      </w:r>
      <w:proofErr w:type="spellStart"/>
      <w:r w:rsidRPr="00BD2D3D">
        <w:rPr>
          <w:lang w:val="tr-TR"/>
        </w:rPr>
        <w:t>kolüvyal</w:t>
      </w:r>
      <w:proofErr w:type="spellEnd"/>
      <w:r w:rsidRPr="00BD2D3D">
        <w:rPr>
          <w:lang w:val="tr-TR"/>
        </w:rPr>
        <w:t xml:space="preserve">, lös, buzul veya volkanik materyaller taşınmış olabilir. Ana </w:t>
      </w:r>
      <w:r w:rsidRPr="00BD2D3D">
        <w:rPr>
          <w:lang w:val="tr-TR"/>
        </w:rPr>
        <w:lastRenderedPageBreak/>
        <w:t>materyalin etkisi genç topraklarda çoğu zaman belirgindir; ancak güçlü ayrışma ve uzun zaman bu mirası kısmen örtebilir.</w:t>
      </w:r>
    </w:p>
    <w:p w:rsidR="00464B83" w:rsidRPr="00BD2D3D" w:rsidRDefault="005644F9">
      <w:pPr>
        <w:pStyle w:val="ListeMaddemi"/>
        <w:rPr>
          <w:rFonts w:hint="eastAsia"/>
          <w:lang w:val="tr-TR"/>
        </w:rPr>
      </w:pPr>
      <w:r w:rsidRPr="00BD2D3D">
        <w:rPr>
          <w:lang w:val="tr-TR"/>
        </w:rPr>
        <w:t>Bazalt ve kireçtaşı gibi farklı kayaçlar farklı mineral ve element kaynakları sağlar.</w:t>
      </w:r>
    </w:p>
    <w:p w:rsidR="00464B83" w:rsidRPr="00BD2D3D" w:rsidRDefault="005644F9">
      <w:pPr>
        <w:pStyle w:val="ListeMaddemi"/>
        <w:rPr>
          <w:rFonts w:hint="eastAsia"/>
          <w:lang w:val="tr-TR"/>
        </w:rPr>
      </w:pPr>
      <w:r w:rsidRPr="00BD2D3D">
        <w:rPr>
          <w:lang w:val="tr-TR"/>
        </w:rPr>
        <w:t>Kuvarsça zengin kumlu materyal düşük su ve besin tutma kapasitesi gösterebilir.</w:t>
      </w:r>
    </w:p>
    <w:p w:rsidR="00464B83" w:rsidRPr="00BD2D3D" w:rsidRDefault="0023324C">
      <w:pPr>
        <w:pStyle w:val="ListeMaddemi"/>
        <w:rPr>
          <w:rFonts w:hint="eastAsia"/>
          <w:lang w:val="tr-TR"/>
        </w:rPr>
      </w:pPr>
      <w:r>
        <w:rPr>
          <w:lang w:val="tr-TR"/>
        </w:rPr>
        <w:t>İnce taneli materyaller drenaj</w:t>
      </w:r>
      <w:r w:rsidR="005644F9" w:rsidRPr="00BD2D3D">
        <w:rPr>
          <w:lang w:val="tr-TR"/>
        </w:rPr>
        <w:t xml:space="preserve"> ve kil oluşumu için başlangıç koşullarını değiştirir.</w:t>
      </w:r>
    </w:p>
    <w:p w:rsidR="00464B83" w:rsidRPr="00BD2D3D" w:rsidRDefault="005644F9">
      <w:pPr>
        <w:pStyle w:val="ListeMaddemi"/>
        <w:rPr>
          <w:rFonts w:hint="eastAsia"/>
          <w:lang w:val="tr-TR"/>
        </w:rPr>
      </w:pPr>
      <w:r w:rsidRPr="00BD2D3D">
        <w:rPr>
          <w:lang w:val="tr-TR"/>
        </w:rPr>
        <w:t xml:space="preserve">Taşınmış materyalde </w:t>
      </w:r>
      <w:r w:rsidR="0023324C">
        <w:rPr>
          <w:lang w:val="tr-TR"/>
        </w:rPr>
        <w:t>katmanlaşma</w:t>
      </w:r>
      <w:r w:rsidRPr="00BD2D3D">
        <w:rPr>
          <w:lang w:val="tr-TR"/>
        </w:rPr>
        <w:t xml:space="preserve">, </w:t>
      </w:r>
      <w:proofErr w:type="spellStart"/>
      <w:r w:rsidRPr="00BD2D3D">
        <w:rPr>
          <w:lang w:val="tr-TR"/>
        </w:rPr>
        <w:t>pedojenik</w:t>
      </w:r>
      <w:proofErr w:type="spellEnd"/>
      <w:r w:rsidRPr="00BD2D3D">
        <w:rPr>
          <w:lang w:val="tr-TR"/>
        </w:rPr>
        <w:t xml:space="preserve"> </w:t>
      </w:r>
      <w:proofErr w:type="spellStart"/>
      <w:r w:rsidRPr="00BD2D3D">
        <w:rPr>
          <w:lang w:val="tr-TR"/>
        </w:rPr>
        <w:t>horizonlaşmayla</w:t>
      </w:r>
      <w:proofErr w:type="spellEnd"/>
      <w:r w:rsidRPr="00BD2D3D">
        <w:rPr>
          <w:lang w:val="tr-TR"/>
        </w:rPr>
        <w:t xml:space="preserve"> karıştırılmamalıdır.</w:t>
      </w:r>
    </w:p>
    <w:p w:rsidR="00464B83" w:rsidRPr="00BD2D3D" w:rsidRDefault="0023324C">
      <w:pPr>
        <w:pStyle w:val="Balk1"/>
        <w:rPr>
          <w:lang w:val="tr-TR"/>
        </w:rPr>
      </w:pPr>
      <w:r>
        <w:rPr>
          <w:lang w:val="tr-TR"/>
        </w:rPr>
        <w:t>2.5</w:t>
      </w:r>
      <w:r w:rsidR="005644F9" w:rsidRPr="00BD2D3D">
        <w:rPr>
          <w:lang w:val="tr-TR"/>
        </w:rPr>
        <w:t xml:space="preserve"> Zaman</w:t>
      </w:r>
    </w:p>
    <w:p w:rsidR="00464B83" w:rsidRPr="00BD2D3D" w:rsidRDefault="005644F9">
      <w:pPr>
        <w:rPr>
          <w:rFonts w:hint="eastAsia"/>
          <w:lang w:val="tr-TR"/>
        </w:rPr>
      </w:pPr>
      <w:r w:rsidRPr="00BD2D3D">
        <w:rPr>
          <w:lang w:val="tr-TR"/>
        </w:rPr>
        <w:t xml:space="preserve">Zaman, diğer faktörlerin etkisinin birikmesini sağlar; ancak pedolojik zaman yalnızca takvim yaşı değildir. Yeni </w:t>
      </w:r>
      <w:proofErr w:type="spellStart"/>
      <w:r w:rsidRPr="00BD2D3D">
        <w:rPr>
          <w:lang w:val="tr-TR"/>
        </w:rPr>
        <w:t>sediment</w:t>
      </w:r>
      <w:proofErr w:type="spellEnd"/>
      <w:r w:rsidRPr="00BD2D3D">
        <w:rPr>
          <w:lang w:val="tr-TR"/>
        </w:rPr>
        <w:t xml:space="preserve"> eklenmesi, erozyon, volkanik örtü, taşkın veya insan müdahalesi </w:t>
      </w:r>
      <w:proofErr w:type="gramStart"/>
      <w:r w:rsidRPr="00BD2D3D">
        <w:rPr>
          <w:lang w:val="tr-TR"/>
        </w:rPr>
        <w:t>profili</w:t>
      </w:r>
      <w:proofErr w:type="gramEnd"/>
      <w:r w:rsidRPr="00BD2D3D">
        <w:rPr>
          <w:lang w:val="tr-TR"/>
        </w:rPr>
        <w:t xml:space="preserve"> gençleştirebilir. Bu nedenle yüzeyin kararlılık süresi, başlangıç yaşı kadar önemlidir.</w:t>
      </w:r>
    </w:p>
    <w:p w:rsidR="00464B83" w:rsidRPr="00BD2D3D" w:rsidRDefault="005644F9">
      <w:pPr>
        <w:pStyle w:val="Balk2"/>
        <w:rPr>
          <w:lang w:val="tr-TR"/>
        </w:rPr>
      </w:pPr>
      <w:proofErr w:type="spellStart"/>
      <w:r w:rsidRPr="00BD2D3D">
        <w:rPr>
          <w:lang w:val="tr-TR"/>
        </w:rPr>
        <w:t>Kronosekans</w:t>
      </w:r>
      <w:proofErr w:type="spellEnd"/>
    </w:p>
    <w:p w:rsidR="00464B83" w:rsidRPr="00BD2D3D" w:rsidRDefault="005644F9">
      <w:pPr>
        <w:rPr>
          <w:rFonts w:hint="eastAsia"/>
          <w:lang w:val="tr-TR"/>
        </w:rPr>
      </w:pPr>
      <w:proofErr w:type="spellStart"/>
      <w:r w:rsidRPr="00BD2D3D">
        <w:rPr>
          <w:lang w:val="tr-TR"/>
        </w:rPr>
        <w:t>Kronosekans</w:t>
      </w:r>
      <w:proofErr w:type="spellEnd"/>
      <w:r w:rsidRPr="00BD2D3D">
        <w:rPr>
          <w:lang w:val="tr-TR"/>
        </w:rPr>
        <w:t>, diğer oluşum faktörlerinin benzer olduğu kabul edilen fakat yaşları farklı yüzey veya materyallerin karşılaştırılmasıdır. Bu yaklaşım toprak gelişiminin zamana bağlı yönünü incelemek için kullanılır. Ancak ana materyal, iklim veya topoğrafya tam olarak eşleşmiyorsa yaş etkisiyle diğer etkiler birbirine karışabilir.</w:t>
      </w:r>
    </w:p>
    <w:p w:rsidR="00464B83" w:rsidRPr="00BD2D3D" w:rsidRDefault="00F90148">
      <w:pPr>
        <w:pStyle w:val="Balk1"/>
        <w:rPr>
          <w:lang w:val="tr-TR"/>
        </w:rPr>
      </w:pPr>
      <w:r>
        <w:rPr>
          <w:lang w:val="tr-TR"/>
        </w:rPr>
        <w:t>2.6</w:t>
      </w:r>
      <w:r w:rsidR="005644F9" w:rsidRPr="00BD2D3D">
        <w:rPr>
          <w:lang w:val="tr-TR"/>
        </w:rPr>
        <w:t xml:space="preserve"> Faktörler birlikte çalışır</w:t>
      </w:r>
      <w:r>
        <w:rPr>
          <w:lang w:val="tr-TR"/>
        </w:rPr>
        <w:t xml:space="preserve"> (karşılıklı etkileşir)</w:t>
      </w:r>
    </w:p>
    <w:p w:rsidR="00464B83" w:rsidRPr="00BD2D3D" w:rsidRDefault="005644F9">
      <w:pPr>
        <w:rPr>
          <w:rFonts w:hint="eastAsia"/>
          <w:lang w:val="tr-TR"/>
        </w:rPr>
      </w:pPr>
      <w:r w:rsidRPr="00BD2D3D">
        <w:rPr>
          <w:lang w:val="tr-TR"/>
        </w:rPr>
        <w:t>Toprak özelliklerini tek faktörle açıklamak çoğu durumda yetersizdir. Örneğin karbonat birikimi düşük yağışla ilişkili olabilir; fakat ana materyalin karbonat içeriği, yamaç boyunca su hareketi, bitki su tüketimi ve yüzeyin yaşı birikimin derinliğini ve miktarını birlikte belirler. Pedolojik yorum, baskın faktörü ararken diğer faktörleri dışlamaz.</w:t>
      </w:r>
    </w:p>
    <w:p w:rsidR="00F90148" w:rsidRPr="00BD2D3D" w:rsidRDefault="00F90148" w:rsidP="00F90148">
      <w:pPr>
        <w:pStyle w:val="Balk1"/>
        <w:rPr>
          <w:lang w:val="tr-TR"/>
        </w:rPr>
      </w:pPr>
      <w:r>
        <w:rPr>
          <w:lang w:val="tr-TR"/>
        </w:rPr>
        <w:t xml:space="preserve">3. </w:t>
      </w:r>
      <w:r w:rsidRPr="00BD2D3D">
        <w:rPr>
          <w:lang w:val="tr-TR"/>
        </w:rPr>
        <w:t>Dersin özeti</w:t>
      </w:r>
    </w:p>
    <w:p w:rsidR="00F90148" w:rsidRPr="00BD2D3D" w:rsidRDefault="00F90148" w:rsidP="00F90148">
      <w:pPr>
        <w:pStyle w:val="ListeMaddemi"/>
        <w:rPr>
          <w:rFonts w:hint="eastAsia"/>
          <w:lang w:val="tr-TR"/>
        </w:rPr>
      </w:pPr>
      <w:r w:rsidRPr="00BD2D3D">
        <w:rPr>
          <w:lang w:val="tr-TR"/>
        </w:rPr>
        <w:t>Toprak oluşumu iklim, organizmalar, topoğrafya, ana materyal ve zamanın ortak etkisinin sonucudur.</w:t>
      </w:r>
    </w:p>
    <w:p w:rsidR="00F90148" w:rsidRPr="00BD2D3D" w:rsidRDefault="00F90148" w:rsidP="00F90148">
      <w:pPr>
        <w:pStyle w:val="ListeMaddemi"/>
        <w:rPr>
          <w:rFonts w:hint="eastAsia"/>
          <w:lang w:val="tr-TR"/>
        </w:rPr>
      </w:pPr>
      <w:proofErr w:type="spellStart"/>
      <w:r w:rsidRPr="00BD2D3D">
        <w:rPr>
          <w:lang w:val="tr-TR"/>
        </w:rPr>
        <w:t>Jenny</w:t>
      </w:r>
      <w:proofErr w:type="spellEnd"/>
      <w:r w:rsidRPr="00BD2D3D">
        <w:rPr>
          <w:lang w:val="tr-TR"/>
        </w:rPr>
        <w:t xml:space="preserve"> denklemi bir hesaplama formülünden çok, araştırma değişkenlerini düzenleyen kavramsal modeldir.</w:t>
      </w:r>
    </w:p>
    <w:p w:rsidR="00F90148" w:rsidRPr="00BD2D3D" w:rsidRDefault="00F90148" w:rsidP="00F90148">
      <w:pPr>
        <w:pStyle w:val="ListeMaddemi"/>
        <w:rPr>
          <w:rFonts w:hint="eastAsia"/>
          <w:lang w:val="tr-TR"/>
        </w:rPr>
      </w:pPr>
      <w:r w:rsidRPr="00BD2D3D">
        <w:rPr>
          <w:lang w:val="tr-TR"/>
        </w:rPr>
        <w:t>Faktörler çevresel koşulları; süreçler ise toprak içindeki mekanizmaları tanımlar.</w:t>
      </w:r>
    </w:p>
    <w:p w:rsidR="00F90148" w:rsidRPr="00BD2D3D" w:rsidRDefault="00F90148" w:rsidP="00F90148">
      <w:pPr>
        <w:pStyle w:val="ListeMaddemi"/>
        <w:rPr>
          <w:rFonts w:hint="eastAsia"/>
          <w:lang w:val="tr-TR"/>
        </w:rPr>
      </w:pPr>
      <w:proofErr w:type="spellStart"/>
      <w:r w:rsidRPr="00BD2D3D">
        <w:rPr>
          <w:lang w:val="tr-TR"/>
        </w:rPr>
        <w:t>Katena</w:t>
      </w:r>
      <w:proofErr w:type="spellEnd"/>
      <w:r w:rsidRPr="00BD2D3D">
        <w:rPr>
          <w:lang w:val="tr-TR"/>
        </w:rPr>
        <w:t xml:space="preserve"> topoğrafya etkisini, </w:t>
      </w:r>
      <w:proofErr w:type="spellStart"/>
      <w:r w:rsidRPr="00BD2D3D">
        <w:rPr>
          <w:lang w:val="tr-TR"/>
        </w:rPr>
        <w:t>kronosekans</w:t>
      </w:r>
      <w:proofErr w:type="spellEnd"/>
      <w:r w:rsidRPr="00BD2D3D">
        <w:rPr>
          <w:lang w:val="tr-TR"/>
        </w:rPr>
        <w:t xml:space="preserve"> zaman etkisini incelemek için doğal deney yaklaşımı sunar.</w:t>
      </w:r>
    </w:p>
    <w:p w:rsidR="00F90148" w:rsidRPr="00BD2D3D" w:rsidRDefault="00F90148" w:rsidP="00F90148">
      <w:pPr>
        <w:pStyle w:val="ListeMaddemi"/>
        <w:rPr>
          <w:rFonts w:hint="eastAsia"/>
          <w:lang w:val="tr-TR"/>
        </w:rPr>
      </w:pPr>
      <w:r w:rsidRPr="00BD2D3D">
        <w:rPr>
          <w:lang w:val="tr-TR"/>
        </w:rPr>
        <w:t xml:space="preserve">Güçlü pedolojik yorum, tek neden yerine birbiriyle yarışan çok faktörlü hipotezleri </w:t>
      </w:r>
      <w:r>
        <w:rPr>
          <w:lang w:val="tr-TR"/>
        </w:rPr>
        <w:t>test eder</w:t>
      </w:r>
      <w:r w:rsidRPr="00BD2D3D">
        <w:rPr>
          <w:lang w:val="tr-TR"/>
        </w:rPr>
        <w:t>.</w:t>
      </w:r>
    </w:p>
    <w:p w:rsidR="00464B83" w:rsidRDefault="00F90148">
      <w:pPr>
        <w:pStyle w:val="Balk1"/>
        <w:rPr>
          <w:lang w:val="tr-TR"/>
        </w:rPr>
      </w:pPr>
      <w:r>
        <w:rPr>
          <w:lang w:val="tr-TR"/>
        </w:rPr>
        <w:t>Rapor</w:t>
      </w:r>
    </w:p>
    <w:p w:rsidR="00F90148" w:rsidRPr="00F90148" w:rsidRDefault="00F90148" w:rsidP="00F90148">
      <w:pPr>
        <w:rPr>
          <w:lang w:val="tr-TR"/>
        </w:rPr>
      </w:pPr>
      <w:r>
        <w:rPr>
          <w:lang w:val="tr-TR"/>
        </w:rPr>
        <w:t>Aşağıdaki sorulara cevap olacak şekilde bir ödev hazırlayınız ve ödevinizi en geç 11.11.2026 günü mesai bitimine kadar tarafıma ulaştıranı</w:t>
      </w:r>
      <w:r>
        <w:rPr>
          <w:rFonts w:hint="eastAsia"/>
          <w:lang w:val="tr-TR"/>
        </w:rPr>
        <w:t>z</w:t>
      </w:r>
      <w:r>
        <w:rPr>
          <w:lang w:val="tr-TR"/>
        </w:rPr>
        <w:t xml:space="preserve">. </w:t>
      </w:r>
      <w:r w:rsidR="00B8214A">
        <w:rPr>
          <w:lang w:val="tr-TR"/>
        </w:rPr>
        <w:t>Elektroni</w:t>
      </w:r>
      <w:r w:rsidR="00B8214A">
        <w:rPr>
          <w:rFonts w:hint="eastAsia"/>
          <w:lang w:val="tr-TR"/>
        </w:rPr>
        <w:t>k</w:t>
      </w:r>
      <w:r w:rsidR="00B8214A">
        <w:rPr>
          <w:lang w:val="tr-TR"/>
        </w:rPr>
        <w:t xml:space="preserve"> ortamda gönderilen raporlar kabul edilmez.   </w:t>
      </w:r>
      <w:r>
        <w:rPr>
          <w:lang w:val="tr-TR"/>
        </w:rPr>
        <w:t xml:space="preserve"> </w:t>
      </w:r>
    </w:p>
    <w:p w:rsidR="00464B83" w:rsidRPr="00BD2D3D" w:rsidRDefault="005644F9">
      <w:pPr>
        <w:rPr>
          <w:rFonts w:hint="eastAsia"/>
          <w:lang w:val="tr-TR"/>
        </w:rPr>
      </w:pPr>
      <w:r w:rsidRPr="00BD2D3D">
        <w:rPr>
          <w:b/>
          <w:lang w:val="tr-TR"/>
        </w:rPr>
        <w:t xml:space="preserve">1.  </w:t>
      </w:r>
      <w:r w:rsidRPr="00BD2D3D">
        <w:rPr>
          <w:lang w:val="tr-TR"/>
        </w:rPr>
        <w:t>Bir toprak oluşum faktörünün etkisi diğerlerinden tamamen ayrılabilir mi?</w:t>
      </w:r>
      <w:r w:rsidR="00B8214A">
        <w:rPr>
          <w:lang w:val="tr-TR"/>
        </w:rPr>
        <w:t xml:space="preserve"> </w:t>
      </w:r>
    </w:p>
    <w:p w:rsidR="00464B83" w:rsidRPr="00BD2D3D" w:rsidRDefault="005644F9">
      <w:pPr>
        <w:rPr>
          <w:rFonts w:hint="eastAsia"/>
          <w:lang w:val="tr-TR"/>
        </w:rPr>
      </w:pPr>
      <w:r w:rsidRPr="00BD2D3D">
        <w:rPr>
          <w:b/>
          <w:lang w:val="tr-TR"/>
        </w:rPr>
        <w:t xml:space="preserve">2.  </w:t>
      </w:r>
      <w:r w:rsidRPr="00BD2D3D">
        <w:rPr>
          <w:lang w:val="tr-TR"/>
        </w:rPr>
        <w:t xml:space="preserve">Zaman her durumda daha gelişmiş bir </w:t>
      </w:r>
      <w:proofErr w:type="gramStart"/>
      <w:r w:rsidRPr="00BD2D3D">
        <w:rPr>
          <w:lang w:val="tr-TR"/>
        </w:rPr>
        <w:t>profil</w:t>
      </w:r>
      <w:proofErr w:type="gramEnd"/>
      <w:r w:rsidRPr="00BD2D3D">
        <w:rPr>
          <w:lang w:val="tr-TR"/>
        </w:rPr>
        <w:t xml:space="preserve"> anlamına gelir mi?</w:t>
      </w:r>
    </w:p>
    <w:p w:rsidR="00464B83" w:rsidRPr="00BD2D3D" w:rsidRDefault="005644F9">
      <w:pPr>
        <w:rPr>
          <w:rFonts w:hint="eastAsia"/>
          <w:lang w:val="tr-TR"/>
        </w:rPr>
      </w:pPr>
      <w:r w:rsidRPr="00BD2D3D">
        <w:rPr>
          <w:b/>
          <w:lang w:val="tr-TR"/>
        </w:rPr>
        <w:t xml:space="preserve">3.  </w:t>
      </w:r>
      <w:r w:rsidRPr="00BD2D3D">
        <w:rPr>
          <w:lang w:val="tr-TR"/>
        </w:rPr>
        <w:t>İnsan bağımsız bir oluşum faktörü mü, yoksa organizmalar faktörünün bir parçası mıdır?</w:t>
      </w:r>
    </w:p>
    <w:p w:rsidR="00464B83" w:rsidRPr="00BD2D3D" w:rsidRDefault="005644F9">
      <w:pPr>
        <w:rPr>
          <w:rFonts w:hint="eastAsia"/>
          <w:lang w:val="tr-TR"/>
        </w:rPr>
      </w:pPr>
      <w:r w:rsidRPr="00BD2D3D">
        <w:rPr>
          <w:b/>
          <w:lang w:val="tr-TR"/>
        </w:rPr>
        <w:t xml:space="preserve">4.  </w:t>
      </w:r>
      <w:r w:rsidRPr="00BD2D3D">
        <w:rPr>
          <w:lang w:val="tr-TR"/>
        </w:rPr>
        <w:t xml:space="preserve">İklim değiştiğinde mevcut </w:t>
      </w:r>
      <w:proofErr w:type="gramStart"/>
      <w:r w:rsidRPr="00BD2D3D">
        <w:rPr>
          <w:lang w:val="tr-TR"/>
        </w:rPr>
        <w:t>profil</w:t>
      </w:r>
      <w:proofErr w:type="gramEnd"/>
      <w:r w:rsidRPr="00BD2D3D">
        <w:rPr>
          <w:lang w:val="tr-TR"/>
        </w:rPr>
        <w:t xml:space="preserve"> ne ölçüde geçmiş iklimin kaydını korur?</w:t>
      </w:r>
    </w:p>
    <w:p w:rsidR="00464B83" w:rsidRDefault="005644F9">
      <w:pPr>
        <w:rPr>
          <w:lang w:val="tr-TR"/>
        </w:rPr>
      </w:pPr>
      <w:r w:rsidRPr="00BD2D3D">
        <w:rPr>
          <w:b/>
          <w:lang w:val="tr-TR"/>
        </w:rPr>
        <w:t xml:space="preserve">5.  </w:t>
      </w:r>
      <w:proofErr w:type="spellStart"/>
      <w:r w:rsidRPr="00BD2D3D">
        <w:rPr>
          <w:lang w:val="tr-TR"/>
        </w:rPr>
        <w:t>Katena</w:t>
      </w:r>
      <w:proofErr w:type="spellEnd"/>
      <w:r w:rsidRPr="00BD2D3D">
        <w:rPr>
          <w:lang w:val="tr-TR"/>
        </w:rPr>
        <w:t xml:space="preserve"> ve </w:t>
      </w:r>
      <w:proofErr w:type="spellStart"/>
      <w:r w:rsidRPr="00BD2D3D">
        <w:rPr>
          <w:lang w:val="tr-TR"/>
        </w:rPr>
        <w:t>kronosekans</w:t>
      </w:r>
      <w:proofErr w:type="spellEnd"/>
      <w:r w:rsidRPr="00BD2D3D">
        <w:rPr>
          <w:lang w:val="tr-TR"/>
        </w:rPr>
        <w:t xml:space="preserve"> yaklaşımlarının en önemli varsayımları nelerdir?</w:t>
      </w:r>
    </w:p>
    <w:p w:rsidR="00464B83" w:rsidRPr="00BD2D3D" w:rsidRDefault="005644F9">
      <w:pPr>
        <w:pStyle w:val="Balk1"/>
        <w:rPr>
          <w:lang w:val="tr-TR"/>
        </w:rPr>
      </w:pPr>
      <w:r w:rsidRPr="00BD2D3D">
        <w:rPr>
          <w:lang w:val="tr-TR"/>
        </w:rPr>
        <w:t>Temel kaynaklar</w:t>
      </w:r>
    </w:p>
    <w:p w:rsidR="00464B83" w:rsidRPr="00BD2D3D" w:rsidRDefault="005644F9">
      <w:pPr>
        <w:pStyle w:val="ListeMaddemi"/>
        <w:rPr>
          <w:rFonts w:hint="eastAsia"/>
          <w:lang w:val="tr-TR"/>
        </w:rPr>
      </w:pPr>
      <w:proofErr w:type="spellStart"/>
      <w:r w:rsidRPr="00BD2D3D">
        <w:rPr>
          <w:lang w:val="tr-TR"/>
        </w:rPr>
        <w:t>Jenny</w:t>
      </w:r>
      <w:proofErr w:type="spellEnd"/>
      <w:r w:rsidRPr="00BD2D3D">
        <w:rPr>
          <w:lang w:val="tr-TR"/>
        </w:rPr>
        <w:t xml:space="preserve">, H. </w:t>
      </w:r>
      <w:proofErr w:type="spellStart"/>
      <w:r w:rsidRPr="00BD2D3D">
        <w:rPr>
          <w:lang w:val="tr-TR"/>
        </w:rPr>
        <w:t>Factors</w:t>
      </w:r>
      <w:proofErr w:type="spellEnd"/>
      <w:r w:rsidRPr="00BD2D3D">
        <w:rPr>
          <w:lang w:val="tr-TR"/>
        </w:rPr>
        <w:t xml:space="preserve"> of </w:t>
      </w:r>
      <w:proofErr w:type="spellStart"/>
      <w:r w:rsidRPr="00BD2D3D">
        <w:rPr>
          <w:lang w:val="tr-TR"/>
        </w:rPr>
        <w:t>Soil</w:t>
      </w:r>
      <w:proofErr w:type="spellEnd"/>
      <w:r w:rsidRPr="00BD2D3D">
        <w:rPr>
          <w:lang w:val="tr-TR"/>
        </w:rPr>
        <w:t xml:space="preserve"> </w:t>
      </w:r>
      <w:proofErr w:type="spellStart"/>
      <w:r w:rsidRPr="00BD2D3D">
        <w:rPr>
          <w:lang w:val="tr-TR"/>
        </w:rPr>
        <w:t>Formation</w:t>
      </w:r>
      <w:proofErr w:type="spellEnd"/>
      <w:r w:rsidRPr="00BD2D3D">
        <w:rPr>
          <w:lang w:val="tr-TR"/>
        </w:rPr>
        <w:t xml:space="preserve">. </w:t>
      </w:r>
      <w:proofErr w:type="spellStart"/>
      <w:r w:rsidRPr="00BD2D3D">
        <w:rPr>
          <w:lang w:val="tr-TR"/>
        </w:rPr>
        <w:t>McGraw</w:t>
      </w:r>
      <w:proofErr w:type="spellEnd"/>
      <w:r w:rsidRPr="00BD2D3D">
        <w:rPr>
          <w:lang w:val="tr-TR"/>
        </w:rPr>
        <w:t xml:space="preserve"> </w:t>
      </w:r>
      <w:proofErr w:type="spellStart"/>
      <w:r w:rsidRPr="00BD2D3D">
        <w:rPr>
          <w:lang w:val="tr-TR"/>
        </w:rPr>
        <w:t>Hill</w:t>
      </w:r>
      <w:proofErr w:type="spellEnd"/>
      <w:r w:rsidRPr="00BD2D3D">
        <w:rPr>
          <w:lang w:val="tr-TR"/>
        </w:rPr>
        <w:t>.</w:t>
      </w:r>
    </w:p>
    <w:p w:rsidR="00464B83" w:rsidRPr="00BD2D3D" w:rsidRDefault="005644F9">
      <w:pPr>
        <w:pStyle w:val="ListeMaddemi"/>
        <w:rPr>
          <w:rFonts w:hint="eastAsia"/>
          <w:lang w:val="tr-TR"/>
        </w:rPr>
      </w:pPr>
      <w:proofErr w:type="spellStart"/>
      <w:r w:rsidRPr="00BD2D3D">
        <w:rPr>
          <w:lang w:val="tr-TR"/>
        </w:rPr>
        <w:t>Buol</w:t>
      </w:r>
      <w:proofErr w:type="spellEnd"/>
      <w:r w:rsidRPr="00BD2D3D">
        <w:rPr>
          <w:lang w:val="tr-TR"/>
        </w:rPr>
        <w:t>, S. W</w:t>
      </w:r>
      <w:proofErr w:type="gramStart"/>
      <w:r w:rsidRPr="00BD2D3D">
        <w:rPr>
          <w:lang w:val="tr-TR"/>
        </w:rPr>
        <w:t>.,</w:t>
      </w:r>
      <w:proofErr w:type="gramEnd"/>
      <w:r w:rsidRPr="00BD2D3D">
        <w:rPr>
          <w:lang w:val="tr-TR"/>
        </w:rPr>
        <w:t xml:space="preserve"> </w:t>
      </w:r>
      <w:proofErr w:type="spellStart"/>
      <w:r w:rsidRPr="00BD2D3D">
        <w:rPr>
          <w:lang w:val="tr-TR"/>
        </w:rPr>
        <w:t>Southard</w:t>
      </w:r>
      <w:proofErr w:type="spellEnd"/>
      <w:r w:rsidRPr="00BD2D3D">
        <w:rPr>
          <w:lang w:val="tr-TR"/>
        </w:rPr>
        <w:t xml:space="preserve">, R. J., </w:t>
      </w:r>
      <w:proofErr w:type="spellStart"/>
      <w:r w:rsidRPr="00BD2D3D">
        <w:rPr>
          <w:lang w:val="tr-TR"/>
        </w:rPr>
        <w:t>Graham</w:t>
      </w:r>
      <w:proofErr w:type="spellEnd"/>
      <w:r w:rsidRPr="00BD2D3D">
        <w:rPr>
          <w:lang w:val="tr-TR"/>
        </w:rPr>
        <w:t xml:space="preserve">, R. C. ve </w:t>
      </w:r>
      <w:proofErr w:type="spellStart"/>
      <w:r w:rsidRPr="00BD2D3D">
        <w:rPr>
          <w:lang w:val="tr-TR"/>
        </w:rPr>
        <w:t>McDaniel</w:t>
      </w:r>
      <w:proofErr w:type="spellEnd"/>
      <w:r w:rsidRPr="00BD2D3D">
        <w:rPr>
          <w:lang w:val="tr-TR"/>
        </w:rPr>
        <w:t xml:space="preserve">, P. A. </w:t>
      </w:r>
      <w:proofErr w:type="spellStart"/>
      <w:r w:rsidRPr="00BD2D3D">
        <w:rPr>
          <w:lang w:val="tr-TR"/>
        </w:rPr>
        <w:t>Soil</w:t>
      </w:r>
      <w:proofErr w:type="spellEnd"/>
      <w:r w:rsidRPr="00BD2D3D">
        <w:rPr>
          <w:lang w:val="tr-TR"/>
        </w:rPr>
        <w:t xml:space="preserve"> </w:t>
      </w:r>
      <w:proofErr w:type="spellStart"/>
      <w:r w:rsidRPr="00BD2D3D">
        <w:rPr>
          <w:lang w:val="tr-TR"/>
        </w:rPr>
        <w:t>Genesis</w:t>
      </w:r>
      <w:proofErr w:type="spellEnd"/>
      <w:r w:rsidRPr="00BD2D3D">
        <w:rPr>
          <w:lang w:val="tr-TR"/>
        </w:rPr>
        <w:t xml:space="preserve"> </w:t>
      </w:r>
      <w:proofErr w:type="spellStart"/>
      <w:r w:rsidRPr="00BD2D3D">
        <w:rPr>
          <w:lang w:val="tr-TR"/>
        </w:rPr>
        <w:t>and</w:t>
      </w:r>
      <w:proofErr w:type="spellEnd"/>
      <w:r w:rsidRPr="00BD2D3D">
        <w:rPr>
          <w:lang w:val="tr-TR"/>
        </w:rPr>
        <w:t xml:space="preserve"> </w:t>
      </w:r>
      <w:proofErr w:type="spellStart"/>
      <w:r w:rsidRPr="00BD2D3D">
        <w:rPr>
          <w:lang w:val="tr-TR"/>
        </w:rPr>
        <w:t>Classification</w:t>
      </w:r>
      <w:proofErr w:type="spellEnd"/>
      <w:r w:rsidRPr="00BD2D3D">
        <w:rPr>
          <w:lang w:val="tr-TR"/>
        </w:rPr>
        <w:t xml:space="preserve">. </w:t>
      </w:r>
      <w:proofErr w:type="spellStart"/>
      <w:r w:rsidRPr="00BD2D3D">
        <w:rPr>
          <w:lang w:val="tr-TR"/>
        </w:rPr>
        <w:t>Wiley</w:t>
      </w:r>
      <w:proofErr w:type="spellEnd"/>
      <w:r w:rsidRPr="00BD2D3D">
        <w:rPr>
          <w:lang w:val="tr-TR"/>
        </w:rPr>
        <w:t xml:space="preserve"> </w:t>
      </w:r>
      <w:proofErr w:type="spellStart"/>
      <w:r w:rsidRPr="00BD2D3D">
        <w:rPr>
          <w:lang w:val="tr-TR"/>
        </w:rPr>
        <w:t>Blackwell</w:t>
      </w:r>
      <w:proofErr w:type="spellEnd"/>
      <w:r w:rsidRPr="00BD2D3D">
        <w:rPr>
          <w:lang w:val="tr-TR"/>
        </w:rPr>
        <w:t>.</w:t>
      </w:r>
    </w:p>
    <w:p w:rsidR="00464B83" w:rsidRPr="00BD2D3D" w:rsidRDefault="005644F9">
      <w:pPr>
        <w:pStyle w:val="ListeMaddemi"/>
        <w:rPr>
          <w:rFonts w:hint="eastAsia"/>
          <w:lang w:val="tr-TR"/>
        </w:rPr>
      </w:pPr>
      <w:proofErr w:type="spellStart"/>
      <w:r w:rsidRPr="00BD2D3D">
        <w:rPr>
          <w:lang w:val="tr-TR"/>
        </w:rPr>
        <w:lastRenderedPageBreak/>
        <w:t>Schaetzl</w:t>
      </w:r>
      <w:proofErr w:type="spellEnd"/>
      <w:r w:rsidRPr="00BD2D3D">
        <w:rPr>
          <w:lang w:val="tr-TR"/>
        </w:rPr>
        <w:t xml:space="preserve">, R. J. ve </w:t>
      </w:r>
      <w:proofErr w:type="spellStart"/>
      <w:r w:rsidRPr="00BD2D3D">
        <w:rPr>
          <w:lang w:val="tr-TR"/>
        </w:rPr>
        <w:t>Thompson</w:t>
      </w:r>
      <w:proofErr w:type="spellEnd"/>
      <w:r w:rsidRPr="00BD2D3D">
        <w:rPr>
          <w:lang w:val="tr-TR"/>
        </w:rPr>
        <w:t xml:space="preserve">, M. L. </w:t>
      </w:r>
      <w:proofErr w:type="spellStart"/>
      <w:r w:rsidRPr="00BD2D3D">
        <w:rPr>
          <w:lang w:val="tr-TR"/>
        </w:rPr>
        <w:t>Soils</w:t>
      </w:r>
      <w:proofErr w:type="spellEnd"/>
      <w:r w:rsidRPr="00BD2D3D">
        <w:rPr>
          <w:lang w:val="tr-TR"/>
        </w:rPr>
        <w:t xml:space="preserve"> </w:t>
      </w:r>
      <w:proofErr w:type="spellStart"/>
      <w:r w:rsidRPr="00BD2D3D">
        <w:rPr>
          <w:lang w:val="tr-TR"/>
        </w:rPr>
        <w:t>Genesis</w:t>
      </w:r>
      <w:proofErr w:type="spellEnd"/>
      <w:r w:rsidRPr="00BD2D3D">
        <w:rPr>
          <w:lang w:val="tr-TR"/>
        </w:rPr>
        <w:t xml:space="preserve"> </w:t>
      </w:r>
      <w:proofErr w:type="spellStart"/>
      <w:r w:rsidRPr="00BD2D3D">
        <w:rPr>
          <w:lang w:val="tr-TR"/>
        </w:rPr>
        <w:t>and</w:t>
      </w:r>
      <w:proofErr w:type="spellEnd"/>
      <w:r w:rsidRPr="00BD2D3D">
        <w:rPr>
          <w:lang w:val="tr-TR"/>
        </w:rPr>
        <w:t xml:space="preserve"> </w:t>
      </w:r>
      <w:proofErr w:type="spellStart"/>
      <w:r w:rsidRPr="00BD2D3D">
        <w:rPr>
          <w:lang w:val="tr-TR"/>
        </w:rPr>
        <w:t>Geomorphology</w:t>
      </w:r>
      <w:proofErr w:type="spellEnd"/>
      <w:r w:rsidRPr="00BD2D3D">
        <w:rPr>
          <w:lang w:val="tr-TR"/>
        </w:rPr>
        <w:t xml:space="preserve">. Cambridge </w:t>
      </w:r>
      <w:proofErr w:type="spellStart"/>
      <w:r w:rsidRPr="00BD2D3D">
        <w:rPr>
          <w:lang w:val="tr-TR"/>
        </w:rPr>
        <w:t>University</w:t>
      </w:r>
      <w:proofErr w:type="spellEnd"/>
      <w:r w:rsidRPr="00BD2D3D">
        <w:rPr>
          <w:lang w:val="tr-TR"/>
        </w:rPr>
        <w:t xml:space="preserve"> </w:t>
      </w:r>
      <w:proofErr w:type="spellStart"/>
      <w:r w:rsidRPr="00BD2D3D">
        <w:rPr>
          <w:lang w:val="tr-TR"/>
        </w:rPr>
        <w:t>Press</w:t>
      </w:r>
      <w:proofErr w:type="spellEnd"/>
      <w:r w:rsidRPr="00BD2D3D">
        <w:rPr>
          <w:lang w:val="tr-TR"/>
        </w:rPr>
        <w:t>.</w:t>
      </w:r>
    </w:p>
    <w:p w:rsidR="00464B83" w:rsidRPr="00BD2D3D" w:rsidRDefault="005644F9">
      <w:pPr>
        <w:pStyle w:val="ListeMaddemi"/>
        <w:rPr>
          <w:rFonts w:hint="eastAsia"/>
          <w:lang w:val="tr-TR"/>
        </w:rPr>
      </w:pPr>
      <w:proofErr w:type="spellStart"/>
      <w:r w:rsidRPr="00BD2D3D">
        <w:rPr>
          <w:lang w:val="tr-TR"/>
        </w:rPr>
        <w:t>Brady</w:t>
      </w:r>
      <w:proofErr w:type="spellEnd"/>
      <w:r w:rsidRPr="00BD2D3D">
        <w:rPr>
          <w:lang w:val="tr-TR"/>
        </w:rPr>
        <w:t xml:space="preserve">, N. C. ve </w:t>
      </w:r>
      <w:proofErr w:type="spellStart"/>
      <w:r w:rsidRPr="00BD2D3D">
        <w:rPr>
          <w:lang w:val="tr-TR"/>
        </w:rPr>
        <w:t>Weil</w:t>
      </w:r>
      <w:proofErr w:type="spellEnd"/>
      <w:r w:rsidRPr="00BD2D3D">
        <w:rPr>
          <w:lang w:val="tr-TR"/>
        </w:rPr>
        <w:t xml:space="preserve">, R. R. </w:t>
      </w:r>
      <w:proofErr w:type="spellStart"/>
      <w:r w:rsidRPr="00BD2D3D">
        <w:rPr>
          <w:lang w:val="tr-TR"/>
        </w:rPr>
        <w:t>The</w:t>
      </w:r>
      <w:proofErr w:type="spellEnd"/>
      <w:r w:rsidRPr="00BD2D3D">
        <w:rPr>
          <w:lang w:val="tr-TR"/>
        </w:rPr>
        <w:t xml:space="preserve"> Nature </w:t>
      </w:r>
      <w:proofErr w:type="spellStart"/>
      <w:r w:rsidRPr="00BD2D3D">
        <w:rPr>
          <w:lang w:val="tr-TR"/>
        </w:rPr>
        <w:t>and</w:t>
      </w:r>
      <w:proofErr w:type="spellEnd"/>
      <w:r w:rsidRPr="00BD2D3D">
        <w:rPr>
          <w:lang w:val="tr-TR"/>
        </w:rPr>
        <w:t xml:space="preserve"> </w:t>
      </w:r>
      <w:proofErr w:type="spellStart"/>
      <w:r w:rsidRPr="00BD2D3D">
        <w:rPr>
          <w:lang w:val="tr-TR"/>
        </w:rPr>
        <w:t>Properties</w:t>
      </w:r>
      <w:proofErr w:type="spellEnd"/>
      <w:r w:rsidRPr="00BD2D3D">
        <w:rPr>
          <w:lang w:val="tr-TR"/>
        </w:rPr>
        <w:t xml:space="preserve"> of </w:t>
      </w:r>
      <w:proofErr w:type="spellStart"/>
      <w:r w:rsidRPr="00BD2D3D">
        <w:rPr>
          <w:lang w:val="tr-TR"/>
        </w:rPr>
        <w:t>Soils</w:t>
      </w:r>
      <w:proofErr w:type="spellEnd"/>
      <w:r w:rsidRPr="00BD2D3D">
        <w:rPr>
          <w:lang w:val="tr-TR"/>
        </w:rPr>
        <w:t xml:space="preserve">. </w:t>
      </w:r>
      <w:proofErr w:type="spellStart"/>
      <w:r w:rsidRPr="00BD2D3D">
        <w:rPr>
          <w:lang w:val="tr-TR"/>
        </w:rPr>
        <w:t>Pearson</w:t>
      </w:r>
      <w:proofErr w:type="spellEnd"/>
      <w:r w:rsidRPr="00BD2D3D">
        <w:rPr>
          <w:lang w:val="tr-TR"/>
        </w:rPr>
        <w:t>.</w:t>
      </w:r>
    </w:p>
    <w:p w:rsidR="00464B83" w:rsidRPr="00BD2D3D" w:rsidRDefault="005644F9">
      <w:pPr>
        <w:pStyle w:val="ListeMaddemi"/>
        <w:rPr>
          <w:rFonts w:hint="eastAsia"/>
          <w:lang w:val="tr-TR"/>
        </w:rPr>
      </w:pPr>
      <w:proofErr w:type="spellStart"/>
      <w:r w:rsidRPr="00BD2D3D">
        <w:rPr>
          <w:lang w:val="tr-TR"/>
        </w:rPr>
        <w:t>Soil</w:t>
      </w:r>
      <w:proofErr w:type="spellEnd"/>
      <w:r w:rsidRPr="00BD2D3D">
        <w:rPr>
          <w:lang w:val="tr-TR"/>
        </w:rPr>
        <w:t xml:space="preserve"> </w:t>
      </w:r>
      <w:proofErr w:type="spellStart"/>
      <w:r w:rsidRPr="00BD2D3D">
        <w:rPr>
          <w:lang w:val="tr-TR"/>
        </w:rPr>
        <w:t>Survey</w:t>
      </w:r>
      <w:proofErr w:type="spellEnd"/>
      <w:r w:rsidRPr="00BD2D3D">
        <w:rPr>
          <w:lang w:val="tr-TR"/>
        </w:rPr>
        <w:t xml:space="preserve"> </w:t>
      </w:r>
      <w:proofErr w:type="spellStart"/>
      <w:r w:rsidRPr="00BD2D3D">
        <w:rPr>
          <w:lang w:val="tr-TR"/>
        </w:rPr>
        <w:t>Staff</w:t>
      </w:r>
      <w:proofErr w:type="spellEnd"/>
      <w:r w:rsidRPr="00BD2D3D">
        <w:rPr>
          <w:lang w:val="tr-TR"/>
        </w:rPr>
        <w:t xml:space="preserve">. </w:t>
      </w:r>
      <w:proofErr w:type="spellStart"/>
      <w:r w:rsidRPr="00BD2D3D">
        <w:rPr>
          <w:lang w:val="tr-TR"/>
        </w:rPr>
        <w:t>Soil</w:t>
      </w:r>
      <w:proofErr w:type="spellEnd"/>
      <w:r w:rsidRPr="00BD2D3D">
        <w:rPr>
          <w:lang w:val="tr-TR"/>
        </w:rPr>
        <w:t xml:space="preserve"> </w:t>
      </w:r>
      <w:proofErr w:type="spellStart"/>
      <w:r w:rsidRPr="00BD2D3D">
        <w:rPr>
          <w:lang w:val="tr-TR"/>
        </w:rPr>
        <w:t>Survey</w:t>
      </w:r>
      <w:proofErr w:type="spellEnd"/>
      <w:r w:rsidRPr="00BD2D3D">
        <w:rPr>
          <w:lang w:val="tr-TR"/>
        </w:rPr>
        <w:t xml:space="preserve"> Manual. USDA </w:t>
      </w:r>
      <w:proofErr w:type="spellStart"/>
      <w:r w:rsidRPr="00BD2D3D">
        <w:rPr>
          <w:lang w:val="tr-TR"/>
        </w:rPr>
        <w:t>Handbook</w:t>
      </w:r>
      <w:proofErr w:type="spellEnd"/>
      <w:r w:rsidRPr="00BD2D3D">
        <w:rPr>
          <w:lang w:val="tr-TR"/>
        </w:rPr>
        <w:t xml:space="preserve"> 18.</w:t>
      </w:r>
    </w:p>
    <w:sectPr w:rsidR="00464B83" w:rsidRPr="00BD2D3D" w:rsidSect="00034616">
      <w:headerReference w:type="default" r:id="rId8"/>
      <w:footerReference w:type="default" r:id="rId9"/>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B5C" w:rsidRDefault="005644F9">
      <w:pPr>
        <w:spacing w:after="0" w:line="240" w:lineRule="auto"/>
        <w:rPr>
          <w:rFonts w:hint="eastAsia"/>
        </w:rPr>
      </w:pPr>
      <w:r>
        <w:separator/>
      </w:r>
    </w:p>
  </w:endnote>
  <w:endnote w:type="continuationSeparator" w:id="0">
    <w:p w:rsidR="00555B5C" w:rsidRDefault="005644F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83" w:rsidRDefault="005644F9">
    <w:pPr>
      <w:pStyle w:val="AltBilgi"/>
      <w:jc w:val="center"/>
      <w:rPr>
        <w:rFonts w:hint="eastAsia"/>
      </w:rPr>
    </w:pPr>
    <w:r>
      <w:rPr>
        <w:color w:val="5A5A5A"/>
        <w:sz w:val="16"/>
      </w:rPr>
      <w:t xml:space="preserve">Prof </w:t>
    </w:r>
    <w:proofErr w:type="spellStart"/>
    <w:r>
      <w:rPr>
        <w:color w:val="5A5A5A"/>
        <w:sz w:val="16"/>
      </w:rPr>
      <w:t>Dr</w:t>
    </w:r>
    <w:proofErr w:type="spellEnd"/>
    <w:r>
      <w:rPr>
        <w:color w:val="5A5A5A"/>
        <w:sz w:val="16"/>
      </w:rPr>
      <w:t xml:space="preserve"> </w:t>
    </w:r>
    <w:proofErr w:type="spellStart"/>
    <w:r>
      <w:rPr>
        <w:color w:val="5A5A5A"/>
        <w:sz w:val="16"/>
      </w:rPr>
      <w:t>Sabit</w:t>
    </w:r>
    <w:proofErr w:type="spellEnd"/>
    <w:r>
      <w:rPr>
        <w:color w:val="5A5A5A"/>
        <w:sz w:val="16"/>
      </w:rPr>
      <w:t xml:space="preserve"> </w:t>
    </w:r>
    <w:proofErr w:type="spellStart"/>
    <w:r>
      <w:rPr>
        <w:color w:val="5A5A5A"/>
        <w:sz w:val="16"/>
      </w:rPr>
      <w:t>Erşahin</w:t>
    </w:r>
    <w:proofErr w:type="spellEnd"/>
    <w:r>
      <w:rPr>
        <w:color w:val="5A5A5A"/>
        <w:sz w:val="16"/>
      </w:rPr>
      <w:t xml:space="preserve">   •   </w:t>
    </w:r>
    <w:proofErr w:type="spellStart"/>
    <w:r>
      <w:rPr>
        <w:color w:val="5A5A5A"/>
        <w:sz w:val="16"/>
      </w:rPr>
      <w:t>Iğdır</w:t>
    </w:r>
    <w:proofErr w:type="spellEnd"/>
    <w:r>
      <w:rPr>
        <w:color w:val="5A5A5A"/>
        <w:sz w:val="16"/>
      </w:rPr>
      <w:t xml:space="preserve"> </w:t>
    </w:r>
    <w:proofErr w:type="spellStart"/>
    <w:r>
      <w:rPr>
        <w:color w:val="5A5A5A"/>
        <w:sz w:val="16"/>
      </w:rPr>
      <w:t>Üniversitesi</w:t>
    </w:r>
    <w:proofErr w:type="spellEnd"/>
    <w:r>
      <w:rPr>
        <w:color w:val="5A5A5A"/>
        <w:sz w:val="16"/>
      </w:rPr>
      <w:t xml:space="preserve">   •   </w:t>
    </w:r>
    <w:r>
      <w:fldChar w:fldCharType="begin"/>
    </w:r>
    <w:r>
      <w:instrText>PAGE</w:instrText>
    </w:r>
    <w:r>
      <w:fldChar w:fldCharType="separate"/>
    </w:r>
    <w:r w:rsidR="00556BD3">
      <w:rPr>
        <w:rFonts w:hint="eastAsia"/>
        <w:noProof/>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B5C" w:rsidRDefault="005644F9">
      <w:pPr>
        <w:spacing w:after="0" w:line="240" w:lineRule="auto"/>
        <w:rPr>
          <w:rFonts w:hint="eastAsia"/>
        </w:rPr>
      </w:pPr>
      <w:r>
        <w:separator/>
      </w:r>
    </w:p>
  </w:footnote>
  <w:footnote w:type="continuationSeparator" w:id="0">
    <w:p w:rsidR="00555B5C" w:rsidRDefault="005644F9">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83" w:rsidRDefault="005644F9">
    <w:pPr>
      <w:pStyle w:val="stBilgi"/>
      <w:jc w:val="right"/>
      <w:rPr>
        <w:rFonts w:hint="eastAsia"/>
      </w:rPr>
    </w:pPr>
    <w:proofErr w:type="spellStart"/>
    <w:proofErr w:type="gramStart"/>
    <w:r>
      <w:rPr>
        <w:color w:val="5A5A5A"/>
        <w:sz w:val="16"/>
      </w:rPr>
      <w:t>Pedoloji</w:t>
    </w:r>
    <w:proofErr w:type="spellEnd"/>
    <w:r>
      <w:rPr>
        <w:color w:val="5A5A5A"/>
        <w:sz w:val="16"/>
      </w:rPr>
      <w:t xml:space="preserve">  |</w:t>
    </w:r>
    <w:proofErr w:type="gramEnd"/>
    <w:r>
      <w:rPr>
        <w:color w:val="5A5A5A"/>
        <w:sz w:val="16"/>
      </w:rPr>
      <w:t xml:space="preserve">  2</w:t>
    </w:r>
    <w:r w:rsidR="007857F4">
      <w:rPr>
        <w:color w:val="5A5A5A"/>
        <w:sz w:val="16"/>
      </w:rPr>
      <w:t>.</w:t>
    </w:r>
    <w:r>
      <w:rPr>
        <w:color w:val="5A5A5A"/>
        <w:sz w:val="16"/>
      </w:rPr>
      <w:t xml:space="preserve"> </w:t>
    </w:r>
    <w:proofErr w:type="spellStart"/>
    <w:r>
      <w:rPr>
        <w:color w:val="5A5A5A"/>
        <w:sz w:val="16"/>
      </w:rPr>
      <w:t>Hafta</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04FD"/>
    <w:rsid w:val="0015074B"/>
    <w:rsid w:val="001E2FEF"/>
    <w:rsid w:val="0023324C"/>
    <w:rsid w:val="0029639D"/>
    <w:rsid w:val="002F3F0D"/>
    <w:rsid w:val="00326F90"/>
    <w:rsid w:val="00464B83"/>
    <w:rsid w:val="00555B5C"/>
    <w:rsid w:val="00556BD3"/>
    <w:rsid w:val="005605FB"/>
    <w:rsid w:val="005644F9"/>
    <w:rsid w:val="00580C06"/>
    <w:rsid w:val="00670FA2"/>
    <w:rsid w:val="007857F4"/>
    <w:rsid w:val="00AA1D8D"/>
    <w:rsid w:val="00B47730"/>
    <w:rsid w:val="00B8214A"/>
    <w:rsid w:val="00BD2D3D"/>
    <w:rsid w:val="00CB0664"/>
    <w:rsid w:val="00E447CA"/>
    <w:rsid w:val="00F901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48084"/>
  <w14:defaultImageDpi w14:val="300"/>
  <w15:docId w15:val="{5791AD1F-E071-4D21-A067-FEFFB421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9" w:lineRule="auto"/>
    </w:pPr>
    <w:rPr>
      <w:rFonts w:ascii="Aptos" w:hAnsi="Aptos"/>
      <w:sz w:val="21"/>
    </w:rPr>
  </w:style>
  <w:style w:type="paragraph" w:styleId="Balk1">
    <w:name w:val="heading 1"/>
    <w:basedOn w:val="Normal"/>
    <w:next w:val="Normal"/>
    <w:link w:val="Balk1Char"/>
    <w:uiPriority w:val="9"/>
    <w:qFormat/>
    <w:rsid w:val="00FC693F"/>
    <w:pPr>
      <w:keepNext/>
      <w:keepLines/>
      <w:spacing w:before="240" w:after="100"/>
      <w:outlineLvl w:val="0"/>
    </w:pPr>
    <w:rPr>
      <w:rFonts w:asciiTheme="majorHAnsi" w:eastAsiaTheme="majorEastAsia" w:hAnsiTheme="majorHAnsi" w:cstheme="majorBidi"/>
      <w:b/>
      <w:bCs/>
      <w:color w:val="000000"/>
      <w:sz w:val="32"/>
      <w:szCs w:val="28"/>
    </w:rPr>
  </w:style>
  <w:style w:type="paragraph" w:styleId="Balk2">
    <w:name w:val="heading 2"/>
    <w:basedOn w:val="Normal"/>
    <w:next w:val="Normal"/>
    <w:link w:val="Balk2Char"/>
    <w:uiPriority w:val="9"/>
    <w:unhideWhenUsed/>
    <w:qFormat/>
    <w:rsid w:val="00FC693F"/>
    <w:pPr>
      <w:keepNext/>
      <w:keepLines/>
      <w:spacing w:before="240" w:after="100"/>
      <w:outlineLvl w:val="1"/>
    </w:pPr>
    <w:rPr>
      <w:rFonts w:asciiTheme="majorHAnsi" w:eastAsiaTheme="majorEastAsia" w:hAnsiTheme="majorHAnsi" w:cstheme="majorBidi"/>
      <w:b/>
      <w:bCs/>
      <w:color w:val="000000"/>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before="240" w:after="10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93133-64E9-4CA6-A2DB-2FD207267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1155</Words>
  <Characters>6588</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Pedoloji 2 Hafta Ders Notu</vt:lpstr>
      <vt:lpstr/>
    </vt:vector>
  </TitlesOfParts>
  <Manager/>
  <Company/>
  <LinksUpToDate>false</LinksUpToDate>
  <CharactersWithSpaces>7728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Pedoloji 2 Hafta Ders Notu</dc:title>
  <dc:subject>Toprak Oluşturan Faktörler</dc:subject>
  <dc:creator>Prof. Dr. Sabit Erşahin</dc:creator>
  <cp:keywords/>
  <dc:description>generated by python-docx</dc:description>
  <cp:lastModifiedBy>Hp</cp:lastModifiedBy>
  <cp:revision>13</cp:revision>
  <dcterms:created xsi:type="dcterms:W3CDTF">2026-09-21T21:19:00Z</dcterms:created>
  <dcterms:modified xsi:type="dcterms:W3CDTF">2026-11-02T19:53:00Z</dcterms:modified>
  <cp:category/>
</cp:coreProperties>
</file>